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893"/>
        <w:gridCol w:w="146"/>
        <w:gridCol w:w="1457"/>
        <w:gridCol w:w="146"/>
        <w:gridCol w:w="1748"/>
        <w:gridCol w:w="2295"/>
        <w:gridCol w:w="2295"/>
        <w:gridCol w:w="2295"/>
        <w:gridCol w:w="2295"/>
      </w:tblGrid>
      <w:tr w:rsidR="00327D4B" w:rsidRPr="00E277BB" w:rsidTr="00327D4B">
        <w:tc>
          <w:tcPr>
            <w:tcW w:w="1850" w:type="pct"/>
            <w:gridSpan w:val="5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УТВЕРЖДАЮ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Руководитель (уполномоченное лицо) </w:t>
            </w: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</w:tr>
      <w:tr w:rsidR="00327D4B" w:rsidRPr="00E277BB" w:rsidTr="00327D4B">
        <w:tc>
          <w:tcPr>
            <w:tcW w:w="650" w:type="pct"/>
            <w:tcBorders>
              <w:bottom w:val="single" w:sz="6" w:space="0" w:color="000000"/>
            </w:tcBorders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Руководитель</w:t>
            </w:r>
          </w:p>
        </w:tc>
        <w:tc>
          <w:tcPr>
            <w:tcW w:w="50" w:type="pc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pct"/>
            <w:tcBorders>
              <w:bottom w:val="single" w:sz="6" w:space="0" w:color="000000"/>
            </w:tcBorders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" w:type="pc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pct"/>
            <w:tcBorders>
              <w:bottom w:val="single" w:sz="6" w:space="0" w:color="000000"/>
            </w:tcBorders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Сорокина И. А. </w:t>
            </w: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27D4B" w:rsidRPr="00E277BB" w:rsidTr="00327D4B">
        <w:tc>
          <w:tcPr>
            <w:tcW w:w="650" w:type="pc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(должность) </w:t>
            </w:r>
          </w:p>
        </w:tc>
        <w:tc>
          <w:tcPr>
            <w:tcW w:w="50" w:type="pc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(подпись) </w:t>
            </w:r>
          </w:p>
        </w:tc>
        <w:tc>
          <w:tcPr>
            <w:tcW w:w="50" w:type="pc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600" w:type="pc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(расшифровка подписи) </w:t>
            </w: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27D4B" w:rsidRPr="00E277BB" w:rsidTr="00327D4B"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327D4B" w:rsidRPr="00E277BB" w:rsidRDefault="00327D4B" w:rsidP="00327D4B">
      <w:pPr>
        <w:spacing w:after="0" w:line="240" w:lineRule="auto"/>
        <w:rPr>
          <w:rFonts w:ascii="Times New Roman" w:eastAsia="Times New Roman" w:hAnsi="Times New Roman" w:cs="Times New Roman"/>
          <w:vanish/>
          <w:sz w:val="16"/>
          <w:szCs w:val="16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1216"/>
        <w:gridCol w:w="435"/>
        <w:gridCol w:w="144"/>
        <w:gridCol w:w="435"/>
        <w:gridCol w:w="144"/>
        <w:gridCol w:w="435"/>
        <w:gridCol w:w="160"/>
        <w:gridCol w:w="1601"/>
      </w:tblGrid>
      <w:tr w:rsidR="00327D4B" w:rsidRPr="00E277BB" w:rsidTr="00327D4B">
        <w:tc>
          <w:tcPr>
            <w:tcW w:w="3850" w:type="pct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«24» </w:t>
            </w:r>
          </w:p>
        </w:tc>
        <w:tc>
          <w:tcPr>
            <w:tcW w:w="50" w:type="pc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0" w:type="pc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</w:t>
            </w:r>
          </w:p>
        </w:tc>
      </w:tr>
      <w:tr w:rsidR="00327D4B" w:rsidRPr="00E277BB" w:rsidTr="00327D4B">
        <w:tc>
          <w:tcPr>
            <w:tcW w:w="0" w:type="auto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27D4B" w:rsidRPr="00E277BB" w:rsidTr="00327D4B">
        <w:tc>
          <w:tcPr>
            <w:tcW w:w="0" w:type="auto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327D4B" w:rsidRPr="00E277BB" w:rsidRDefault="00327D4B" w:rsidP="00327D4B">
      <w:pPr>
        <w:spacing w:after="0" w:line="240" w:lineRule="auto"/>
        <w:rPr>
          <w:rFonts w:ascii="Times New Roman" w:eastAsia="Times New Roman" w:hAnsi="Times New Roman" w:cs="Times New Roman"/>
          <w:vanish/>
          <w:sz w:val="16"/>
          <w:szCs w:val="16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4570"/>
      </w:tblGrid>
      <w:tr w:rsidR="00327D4B" w:rsidRPr="00E277BB" w:rsidTr="00327D4B"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ПЛАН-ГРАФИК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закупок товаров, работ, услуг для обеспечения федеральных нужд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на 20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19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 </w:t>
            </w:r>
          </w:p>
        </w:tc>
      </w:tr>
    </w:tbl>
    <w:p w:rsidR="00327D4B" w:rsidRPr="00E277BB" w:rsidRDefault="00327D4B" w:rsidP="00327D4B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610"/>
        <w:gridCol w:w="5204"/>
        <w:gridCol w:w="876"/>
        <w:gridCol w:w="880"/>
      </w:tblGrid>
      <w:tr w:rsidR="00327D4B" w:rsidRPr="00E277BB" w:rsidTr="00327D4B"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Коды </w:t>
            </w:r>
          </w:p>
        </w:tc>
      </w:tr>
      <w:tr w:rsidR="00327D4B" w:rsidRPr="00E277BB" w:rsidTr="00327D4B"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Дата </w:t>
            </w: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24.06.2019</w:t>
            </w:r>
          </w:p>
        </w:tc>
      </w:tr>
      <w:tr w:rsidR="00327D4B" w:rsidRPr="00E277BB" w:rsidTr="00327D4B">
        <w:tc>
          <w:tcPr>
            <w:tcW w:w="0" w:type="auto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Наименование заказчика (государственного заказчика, федерального государственного бюджетного учреждения, федерального государственного автономного учреждения или государственного унитарного предприятия)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ФЕДЕРАЛЬНОЙ НАЛОГОВОЙ СЛУЖБЫ ПО КАЛИНИНГРАДСКОЙ ОБЛАСТИ</w:t>
            </w:r>
          </w:p>
        </w:tc>
        <w:tc>
          <w:tcPr>
            <w:tcW w:w="0" w:type="auto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 ОКПО </w:t>
            </w: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22877732 </w:t>
            </w:r>
          </w:p>
        </w:tc>
      </w:tr>
      <w:tr w:rsidR="00327D4B" w:rsidRPr="00E277BB" w:rsidTr="00327D4B">
        <w:tc>
          <w:tcPr>
            <w:tcW w:w="0" w:type="auto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ИНН </w:t>
            </w: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3905012784</w:t>
            </w:r>
          </w:p>
        </w:tc>
      </w:tr>
      <w:tr w:rsidR="00327D4B" w:rsidRPr="00E277BB" w:rsidTr="00327D4B">
        <w:tc>
          <w:tcPr>
            <w:tcW w:w="0" w:type="auto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КПП </w:t>
            </w: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390601001</w:t>
            </w:r>
          </w:p>
        </w:tc>
      </w:tr>
      <w:tr w:rsidR="00327D4B" w:rsidRPr="00E277BB" w:rsidTr="00327D4B"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государственные казенные учреждения</w:t>
            </w: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 ОКОПФ </w:t>
            </w: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75104</w:t>
            </w:r>
          </w:p>
        </w:tc>
      </w:tr>
      <w:tr w:rsidR="00327D4B" w:rsidRPr="00E277BB" w:rsidTr="00327D4B"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Форма собственности </w:t>
            </w: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Федеральная собственность</w:t>
            </w: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 ОКФС </w:t>
            </w: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</w:tr>
      <w:tr w:rsidR="00327D4B" w:rsidRPr="00E277BB" w:rsidTr="00327D4B"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Наименование публично-правового образования </w:t>
            </w: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27701000001</w:t>
            </w:r>
          </w:p>
        </w:tc>
      </w:tr>
      <w:tr w:rsidR="00327D4B" w:rsidRPr="00E277BB" w:rsidTr="00327D4B"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Российская Федерация, 236010, Калининградская </w:t>
            </w:r>
            <w:proofErr w:type="spellStart"/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</w:t>
            </w:r>
            <w:proofErr w:type="spellEnd"/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Калининград г, УЛ КАШТАНОВАЯ АЛЛЕЯ, 28 , 7-4012-990554 , umns39@mail.ru</w:t>
            </w:r>
          </w:p>
        </w:tc>
        <w:tc>
          <w:tcPr>
            <w:tcW w:w="0" w:type="auto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27D4B" w:rsidRPr="00E277BB" w:rsidTr="00327D4B">
        <w:tc>
          <w:tcPr>
            <w:tcW w:w="0" w:type="auto"/>
            <w:vMerge w:val="restart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Вид документа </w:t>
            </w: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измененный (15) </w:t>
            </w: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27D4B" w:rsidRPr="00E277BB" w:rsidTr="00327D4B">
        <w:tc>
          <w:tcPr>
            <w:tcW w:w="0" w:type="auto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(базовый (0), измененный (порядковый код изменения))</w:t>
            </w: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дата изменения </w:t>
            </w: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24.06.2019</w:t>
            </w:r>
          </w:p>
        </w:tc>
      </w:tr>
      <w:tr w:rsidR="00327D4B" w:rsidRPr="00E277BB" w:rsidTr="00327D4B"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Единица измерения: рубль </w:t>
            </w: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 ОКЕИ </w:t>
            </w: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383 </w:t>
            </w:r>
          </w:p>
        </w:tc>
      </w:tr>
      <w:tr w:rsidR="00327D4B" w:rsidRPr="00E277BB" w:rsidTr="00327D4B">
        <w:tc>
          <w:tcPr>
            <w:tcW w:w="0" w:type="auto"/>
            <w:gridSpan w:val="2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Совокупный годовой объем закупо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r w:rsidRPr="00E277B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</w:t>
            </w:r>
            <w:proofErr w:type="spellStart"/>
            <w:proofErr w:type="gramEnd"/>
            <w:r w:rsidRPr="00E277B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справочно</w:t>
            </w:r>
            <w:proofErr w:type="spellEnd"/>
            <w:r w:rsidRPr="00E277B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)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рублей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64482466.99</w:t>
            </w:r>
          </w:p>
        </w:tc>
      </w:tr>
    </w:tbl>
    <w:p w:rsidR="00327D4B" w:rsidRPr="00E277BB" w:rsidRDefault="00327D4B" w:rsidP="00327D4B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5574" w:type="pct"/>
        <w:tblInd w:w="-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05"/>
        <w:gridCol w:w="413"/>
        <w:gridCol w:w="923"/>
        <w:gridCol w:w="1483"/>
        <w:gridCol w:w="669"/>
        <w:gridCol w:w="331"/>
        <w:gridCol w:w="364"/>
        <w:gridCol w:w="398"/>
        <w:gridCol w:w="364"/>
        <w:gridCol w:w="224"/>
        <w:gridCol w:w="425"/>
        <w:gridCol w:w="541"/>
        <w:gridCol w:w="209"/>
        <w:gridCol w:w="431"/>
        <w:gridCol w:w="431"/>
        <w:gridCol w:w="244"/>
        <w:gridCol w:w="224"/>
        <w:gridCol w:w="425"/>
        <w:gridCol w:w="1192"/>
        <w:gridCol w:w="263"/>
        <w:gridCol w:w="372"/>
        <w:gridCol w:w="475"/>
        <w:gridCol w:w="372"/>
        <w:gridCol w:w="435"/>
        <w:gridCol w:w="516"/>
        <w:gridCol w:w="520"/>
        <w:gridCol w:w="478"/>
        <w:gridCol w:w="536"/>
        <w:gridCol w:w="469"/>
        <w:gridCol w:w="557"/>
        <w:gridCol w:w="854"/>
        <w:gridCol w:w="550"/>
        <w:gridCol w:w="461"/>
      </w:tblGrid>
      <w:tr w:rsidR="00E277BB" w:rsidRPr="00E277BB" w:rsidTr="00E277BB">
        <w:tc>
          <w:tcPr>
            <w:tcW w:w="106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№ </w:t>
            </w:r>
            <w:proofErr w:type="spellStart"/>
            <w:proofErr w:type="gramStart"/>
            <w:r w:rsidRPr="00E277B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</w:t>
            </w:r>
            <w:proofErr w:type="spellEnd"/>
            <w:proofErr w:type="gramEnd"/>
            <w:r w:rsidRPr="00E277B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/</w:t>
            </w:r>
            <w:proofErr w:type="spellStart"/>
            <w:r w:rsidRPr="00E277B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</w:t>
            </w:r>
            <w:proofErr w:type="spellEnd"/>
            <w:r w:rsidRPr="00E277B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41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2406" w:type="dxa"/>
            <w:gridSpan w:val="2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Объект закупки </w:t>
            </w:r>
          </w:p>
        </w:tc>
        <w:tc>
          <w:tcPr>
            <w:tcW w:w="669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 </w:t>
            </w:r>
          </w:p>
        </w:tc>
        <w:tc>
          <w:tcPr>
            <w:tcW w:w="331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Размер аванса, процентов </w:t>
            </w:r>
          </w:p>
        </w:tc>
        <w:tc>
          <w:tcPr>
            <w:tcW w:w="1775" w:type="dxa"/>
            <w:gridSpan w:val="5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Планируемые платежи </w:t>
            </w:r>
          </w:p>
        </w:tc>
        <w:tc>
          <w:tcPr>
            <w:tcW w:w="750" w:type="dxa"/>
            <w:gridSpan w:val="2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Единица измерения </w:t>
            </w:r>
          </w:p>
        </w:tc>
        <w:tc>
          <w:tcPr>
            <w:tcW w:w="1755" w:type="dxa"/>
            <w:gridSpan w:val="5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Количество (объем) закупаемых товаров, работ, услуг </w:t>
            </w:r>
          </w:p>
        </w:tc>
        <w:tc>
          <w:tcPr>
            <w:tcW w:w="1192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Планируемый срок (периодичность) поставки товаров, выполнения работ, оказания услуг </w:t>
            </w:r>
          </w:p>
        </w:tc>
        <w:tc>
          <w:tcPr>
            <w:tcW w:w="635" w:type="dxa"/>
            <w:gridSpan w:val="2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Размер обеспечения </w:t>
            </w:r>
          </w:p>
        </w:tc>
        <w:tc>
          <w:tcPr>
            <w:tcW w:w="847" w:type="dxa"/>
            <w:gridSpan w:val="2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Планируемый срок, (месяц, год) </w:t>
            </w:r>
          </w:p>
        </w:tc>
        <w:tc>
          <w:tcPr>
            <w:tcW w:w="435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516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Преимущества, предоставля</w:t>
            </w:r>
            <w:r w:rsidRPr="00E277B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softHyphen/>
              <w:t>емые участникам закупки в соответствии со статьями 28 и 29 Федерального закона "О контрактной систем</w:t>
            </w:r>
            <w:r w:rsidRPr="00E277B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е в сфере закупок товаров, работ, услуг для обеспечения государст</w:t>
            </w:r>
            <w:r w:rsidRPr="00E277B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softHyphen/>
              <w:t xml:space="preserve">венных и муниципальных нужд" ("да" или "нет") </w:t>
            </w:r>
          </w:p>
        </w:tc>
        <w:tc>
          <w:tcPr>
            <w:tcW w:w="520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Осуществление закупки у субъектов малого предпринима</w:t>
            </w:r>
            <w:r w:rsidRPr="00E277B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softHyphen/>
              <w:t>тельства и социально ориентирова</w:t>
            </w:r>
            <w:r w:rsidRPr="00E277B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softHyphen/>
              <w:t xml:space="preserve">нных некоммерческих организаций ("да" </w:t>
            </w:r>
            <w:r w:rsidRPr="00E277B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или "нет") </w:t>
            </w:r>
          </w:p>
        </w:tc>
        <w:tc>
          <w:tcPr>
            <w:tcW w:w="478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Применение национального режима при осуществлении закупок </w:t>
            </w:r>
          </w:p>
        </w:tc>
        <w:tc>
          <w:tcPr>
            <w:tcW w:w="536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Дополнительные требования к участникам закупки отдельных видов товаров, работ, услуг </w:t>
            </w:r>
          </w:p>
        </w:tc>
        <w:tc>
          <w:tcPr>
            <w:tcW w:w="469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Сведения о проведении обязательного общественного обсуждения закупки </w:t>
            </w:r>
          </w:p>
        </w:tc>
        <w:tc>
          <w:tcPr>
            <w:tcW w:w="557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Информация о банковском сопровождении контрактов/казначейском сопровождении контрактов </w:t>
            </w:r>
          </w:p>
        </w:tc>
        <w:tc>
          <w:tcPr>
            <w:tcW w:w="854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Обоснование внесения изменений </w:t>
            </w:r>
          </w:p>
        </w:tc>
        <w:tc>
          <w:tcPr>
            <w:tcW w:w="550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Наименование уполномоченного органа (учреждения) </w:t>
            </w:r>
          </w:p>
        </w:tc>
        <w:tc>
          <w:tcPr>
            <w:tcW w:w="461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Наименование организатора проведения совместного конкурса или аукциона 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</w:t>
            </w:r>
            <w:r w:rsidRPr="00E277B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softHyphen/>
              <w:t xml:space="preserve">вание </w:t>
            </w:r>
          </w:p>
        </w:tc>
        <w:tc>
          <w:tcPr>
            <w:tcW w:w="148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описание </w:t>
            </w:r>
          </w:p>
        </w:tc>
        <w:tc>
          <w:tcPr>
            <w:tcW w:w="669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31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4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 текущий финансовый год </w:t>
            </w:r>
          </w:p>
        </w:tc>
        <w:tc>
          <w:tcPr>
            <w:tcW w:w="588" w:type="dxa"/>
            <w:gridSpan w:val="2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 плановый период </w:t>
            </w:r>
          </w:p>
        </w:tc>
        <w:tc>
          <w:tcPr>
            <w:tcW w:w="425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последующие годы </w:t>
            </w:r>
          </w:p>
        </w:tc>
        <w:tc>
          <w:tcPr>
            <w:tcW w:w="541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</w:t>
            </w:r>
            <w:r w:rsidRPr="00E277B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softHyphen/>
              <w:t xml:space="preserve">вание </w:t>
            </w:r>
          </w:p>
        </w:tc>
        <w:tc>
          <w:tcPr>
            <w:tcW w:w="209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код по ОКЕИ </w:t>
            </w:r>
          </w:p>
        </w:tc>
        <w:tc>
          <w:tcPr>
            <w:tcW w:w="431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431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 текущий финансовый год </w:t>
            </w:r>
          </w:p>
        </w:tc>
        <w:tc>
          <w:tcPr>
            <w:tcW w:w="468" w:type="dxa"/>
            <w:gridSpan w:val="2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 плановый период </w:t>
            </w:r>
          </w:p>
        </w:tc>
        <w:tc>
          <w:tcPr>
            <w:tcW w:w="425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последующие годы </w:t>
            </w:r>
          </w:p>
        </w:tc>
        <w:tc>
          <w:tcPr>
            <w:tcW w:w="1192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заявки </w:t>
            </w:r>
          </w:p>
        </w:tc>
        <w:tc>
          <w:tcPr>
            <w:tcW w:w="372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исполнения контракта </w:t>
            </w:r>
          </w:p>
        </w:tc>
        <w:tc>
          <w:tcPr>
            <w:tcW w:w="475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начала осуществления закупок </w:t>
            </w:r>
          </w:p>
        </w:tc>
        <w:tc>
          <w:tcPr>
            <w:tcW w:w="372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окончания исполнения контракта </w:t>
            </w:r>
          </w:p>
        </w:tc>
        <w:tc>
          <w:tcPr>
            <w:tcW w:w="435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20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57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50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61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69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31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4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 первый год 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 второй год </w:t>
            </w:r>
          </w:p>
        </w:tc>
        <w:tc>
          <w:tcPr>
            <w:tcW w:w="425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41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9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1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1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 первый год 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 второй год </w:t>
            </w:r>
          </w:p>
        </w:tc>
        <w:tc>
          <w:tcPr>
            <w:tcW w:w="425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75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5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20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57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50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61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10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41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2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</w:tr>
      <w:tr w:rsidR="00E277BB" w:rsidRPr="00E277BB" w:rsidTr="00E277BB">
        <w:tc>
          <w:tcPr>
            <w:tcW w:w="106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191390501278439060100100010018020244</w:t>
            </w:r>
          </w:p>
        </w:tc>
        <w:tc>
          <w:tcPr>
            <w:tcW w:w="92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Оказание услуг по обеспечению охраны с помощью пультов централизованного наблюдения и кнопок тревожной сигнализации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Славск, г. Краснознаменск</w:t>
            </w: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114714.00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114714.00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114714.00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11471.40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11.2019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12.2020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Оказание услуг по обеспечению охраны с помощью пультов централизованного наблюдения и кнопок тревожной сигнализации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Славск, г. Краснознаменск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Месяц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1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191390501278439060100100020018020244</w:t>
            </w:r>
          </w:p>
        </w:tc>
        <w:tc>
          <w:tcPr>
            <w:tcW w:w="92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Оказание услуг по обеспечению охраны с помощью пультов централизованного наблюдения и кнопок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тревожной сигнализации</w:t>
            </w: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444000.84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444000.84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444000.84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отдельных этапов) поставки товаров (выполнения работ, оказания услуг): с 01.01.2020 по 31.12.2020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44400.08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11.2019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12.2020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Месяц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1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191390501278439060100100030018424244</w:t>
            </w:r>
          </w:p>
        </w:tc>
        <w:tc>
          <w:tcPr>
            <w:tcW w:w="92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внутриобъектового</w:t>
            </w:r>
            <w:proofErr w:type="spell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пропускного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режимов в МРИ № 10</w:t>
            </w: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871993.60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871993.60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871993.60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87199.36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11.2019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12.2020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внутриобъектового</w:t>
            </w:r>
            <w:proofErr w:type="spell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пропускного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режимов в МРИ № 10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1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191390501278439060100100040018121244</w:t>
            </w:r>
          </w:p>
        </w:tc>
        <w:tc>
          <w:tcPr>
            <w:tcW w:w="92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 Инспекций</w:t>
            </w: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8131100.00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8131100.00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8131100.00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81311.00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813110.00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11.2019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12.2020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Услуги управления эксплуатационным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обслуживанием зданий, инженерно-технических систем, оборудования и санитарно-техническому содержанию зданий и прилегающей территории Управления и Инспекций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Условная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единица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876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5</w:t>
            </w:r>
          </w:p>
        </w:tc>
        <w:tc>
          <w:tcPr>
            <w:tcW w:w="41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191390501278439060100100050011712244</w:t>
            </w:r>
          </w:p>
        </w:tc>
        <w:tc>
          <w:tcPr>
            <w:tcW w:w="92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бумаги</w:t>
            </w: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3264639.00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2366862.80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2366862.80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32646.39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326463.90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03.2019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06.2019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Бумага для печати прочая А3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Бумага для печати прочая А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  <w:proofErr w:type="gramEnd"/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13007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13007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1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191390501278439060100100060015310244</w:t>
            </w:r>
          </w:p>
        </w:tc>
        <w:tc>
          <w:tcPr>
            <w:tcW w:w="92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 системе "Бокс-сервис"</w:t>
            </w: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22831800.00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100.0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20548620.00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20548620.00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Услуги почтовой связи общего пользования, связанные с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письменной корреспонденцией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Месяц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</w:t>
            </w:r>
          </w:p>
        </w:tc>
        <w:tc>
          <w:tcPr>
            <w:tcW w:w="41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191390501278439060100100070013530244</w:t>
            </w:r>
          </w:p>
        </w:tc>
        <w:tc>
          <w:tcPr>
            <w:tcW w:w="92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Калининград, пл. Калинина, 1-7</w:t>
            </w: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108900.00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30.0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108900.00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108900.00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тепловыми электроцентралями (ТЭЦ)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45.72134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45.72134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1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191390501278439060100100080013700244</w:t>
            </w:r>
          </w:p>
        </w:tc>
        <w:tc>
          <w:tcPr>
            <w:tcW w:w="92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водоотведение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Черняховск, ул. Калинина, 8</w:t>
            </w: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7725.28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7725.28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7725.28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 1 полугодии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водоотведение во 2 полугодии 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1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191390501278439060100100090013600244</w:t>
            </w:r>
          </w:p>
        </w:tc>
        <w:tc>
          <w:tcPr>
            <w:tcW w:w="92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г. Нестеров, ул.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Комсомольская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11</w:t>
            </w: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6851.70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6851.70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6851.70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ядчика, исполнителя)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во 2 полугодии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174.07723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174.07723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 1 полугодии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177.50466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177.50466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во 2 полугодии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59.893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59.893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 1 полугодии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61.08844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61.08844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1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191390501278439060100100100013600244</w:t>
            </w:r>
          </w:p>
        </w:tc>
        <w:tc>
          <w:tcPr>
            <w:tcW w:w="92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Гурьевск</w:t>
            </w: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40954.07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30.0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40954.07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40954.07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 1 полугодии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456.72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456.72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 1 полугодии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456.72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456.72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во 2 полугодии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456.72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456.72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во 2 полугодии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456.71977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456.71977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1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0100110013600244</w:t>
            </w:r>
          </w:p>
        </w:tc>
        <w:tc>
          <w:tcPr>
            <w:tcW w:w="92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холодное водоснабжение и водоотведен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ие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Советск, ул. Гастелло, 7</w:t>
            </w: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2585.86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2585.86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2585.86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работ, оказания услуг): Ежемесячно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ого поставщика (подрядчика, исполнителя)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49.10482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49.10482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71.63047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71.63047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1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191390501278439060100100120013600244</w:t>
            </w:r>
          </w:p>
        </w:tc>
        <w:tc>
          <w:tcPr>
            <w:tcW w:w="92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271700.00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30.0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271700.00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271700.00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 1 полугодии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3310.18518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3310.18518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во 2 полугодии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3275.07232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3275.07232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 1 полугодии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3413.31658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3413.31658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во 2 полугодии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3362.62376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3362.62376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1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191390501278439060100100130013530244</w:t>
            </w:r>
          </w:p>
        </w:tc>
        <w:tc>
          <w:tcPr>
            <w:tcW w:w="92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Гурьевск</w:t>
            </w: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406843.52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406843.52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406843.52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у единственного поставщика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 в 1 полугодии для объекта по ул. Крайняя, 1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45.85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45.85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Энергия тепловая, отпущенная котельными в 1 полугодии для объекта по ул. Новая, 1 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29.71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29.71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Энергия тепловая, отпущенная котельными во 2 полугодии для объекта по ул. Новая, 1 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22.12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22.12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Энергия тепловая, отпущенная котельными во 2 полугодии для объекта по ул. Крайняя, 1 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34.15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34.15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1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191390501278439060100100140013530244</w:t>
            </w:r>
          </w:p>
        </w:tc>
        <w:tc>
          <w:tcPr>
            <w:tcW w:w="92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г. Неман, ул.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Октябрьская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24</w:t>
            </w: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230000.00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230000.00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230000.00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Энергия тепловая, отпущенная котельными в 1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полугодии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54.09404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54.09404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Энергия тепловая, отпущенная котельными во 2 полугодии 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45.23205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45.23205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1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191390501278439060100100150013530244</w:t>
            </w:r>
          </w:p>
        </w:tc>
        <w:tc>
          <w:tcPr>
            <w:tcW w:w="92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Советск, ул. Гастелло, 7</w:t>
            </w: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216000.00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216000.00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216000.00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52.96806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52.96806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43.08857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43.08857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1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191390501278439060100100160013511244</w:t>
            </w:r>
          </w:p>
        </w:tc>
        <w:tc>
          <w:tcPr>
            <w:tcW w:w="92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Энергоснабжение</w:t>
            </w: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5600000.00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30.0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5600000.00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5600000.00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Киловатт-час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666666.66666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666666.66666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Электроэнергия,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произведенная теплоэлектроцентралями (ТЭЦ) общего назначения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Килова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тт-час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24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5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67961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1.650485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67961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1.650485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17</w:t>
            </w:r>
          </w:p>
        </w:tc>
        <w:tc>
          <w:tcPr>
            <w:tcW w:w="41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191390501278439060100100170010620244</w:t>
            </w:r>
          </w:p>
        </w:tc>
        <w:tc>
          <w:tcPr>
            <w:tcW w:w="92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поставка газа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Зеленоградск, ул. Крымская, 5а</w:t>
            </w: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10594.51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30.0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10594.51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10594.51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Газ горючий природный промышленного и коммунально-бытового назначения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1471.45972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1471.45972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1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191390501278439060100100180010620244</w:t>
            </w:r>
          </w:p>
        </w:tc>
        <w:tc>
          <w:tcPr>
            <w:tcW w:w="92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газа</w:t>
            </w: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749423.16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30.0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749423.16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749423.16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Газ горючий природный промышленного и коммунально-бытового назначения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111854.20299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111854.20299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1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191390501278439060100100190016820244</w:t>
            </w:r>
          </w:p>
        </w:tc>
        <w:tc>
          <w:tcPr>
            <w:tcW w:w="92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аренда помещений</w:t>
            </w: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11654400.00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11654400.00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11654400.00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у единственного поставщика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 сдаче в аренду (внаем) собственных или арендованных нежилых помещений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Месяц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1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191390501278439060100100200014520244</w:t>
            </w:r>
          </w:p>
        </w:tc>
        <w:tc>
          <w:tcPr>
            <w:tcW w:w="92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 техническому обслуживанию и ремонту транспортных средств</w:t>
            </w: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410100.00/544581.83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410100.00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410100.00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41010.00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 обычному (текущему) техническому обслуживанию и ремонту легковых автомобилей и легких грузовых автотранспортных средств, кроме услуг по ремонту электрооборудования, шин и кузовов (стоимость запасных частей и нормо-часа)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1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191390501278439060100100210011723244</w:t>
            </w:r>
          </w:p>
        </w:tc>
        <w:tc>
          <w:tcPr>
            <w:tcW w:w="92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конвертов</w:t>
            </w: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1014200.00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481653.00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481653.00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срок (сроки отдельных этапов) поставки товаров (выполнения работ, оказания услуг): в течение 10 календарных дней с момента заключения государственного контракта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10142.00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101420.00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03.2019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05.2019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Использование в соответствии с законодательством Российской Федерации экономии,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полученной при осуществлении закупки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Конверт почтовый бумажный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Наличие окна;  значение характеристики: да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Обозначение </w:t>
            </w:r>
            <w:proofErr w:type="spell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конвнрта</w:t>
            </w:r>
            <w:proofErr w:type="spell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 ИСО 269;  значение характеристики: С6/С5 (С65),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 конверта;  значение характеристики: В - с верхним расположением клапана,  ;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масса бумаги площадью 1 кв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≥ 90  и  ≤ 140 ; единица измерения характеристики: Грамм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Длина;  значение характеристики: ≥ 220  и  &lt; 250 ; единица измерения характеристики: Миллиметр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 заклеивания;  значение характеристики: С клеем,  ;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Ширина;  значение характеристики: &lt;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160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Миллиметр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Обоснование включения дополнительной информации в сведения о товаре, работе, услуге: Дополнительные требования обусловлены Международным стандартом ISO 269 и необходимы для более точного описания заявленных требований к каждому виду конверта. Потребность в данном формате конверта обусловлена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техническими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характеристики </w:t>
            </w:r>
            <w:proofErr w:type="spell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конвертовальной</w:t>
            </w:r>
            <w:proofErr w:type="spell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машины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Конверт почтовый бумажный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Обозначение конверта по ИСО 269;  значение характеристики: С5,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 конверта;  значение характеристики: В - конверты с верхним расположением клапана,  ;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масса бумаги площадью 1 кв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≥ 80  и  ≤ 140 ; единица измерения характеристики: Грамм ;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наличие окна; 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значение характеристики: нет,  ;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Длина;  значение характеристики: ≥ 220  и  &lt; 250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Миллиметр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 заклеивания;  значение характеристики: С клеем,  ;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Ширина;  значение характеристики: ≥ 160  и  &lt; 220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Миллиметр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Обоснование включения дополнительной информации в сведения о товаре, работе, услуге: Дополнительные требования обусловлены ГОСТ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51506-99 "Конверты почтовые. Технические требования. Методы контроля" и необходимы для более точного описания заявленных требований к каждому виду конверта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162000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162000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Конверт почтовый бумажный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Обозначение конверта по ИСО 269;  значение характеристики: С4,  ;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наличие окна;  значение характеристики: нет,  ;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br/>
            </w:r>
            <w:proofErr w:type="spell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Массса</w:t>
            </w:r>
            <w:proofErr w:type="spell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бумаги </w:t>
            </w:r>
            <w:proofErr w:type="spell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площядью</w:t>
            </w:r>
            <w:proofErr w:type="spell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 кв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≥ 80  и  ≤ 140 ; единица измерения характеристики: Грамм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 конверта;  значение характеристики: В - с верхним расположением клапана,  ;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Ширина;  значение характеристики: ≥ 220  и  &lt; 230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Миллиметр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Длина;  значение характеристики: ≥ 300 ; единица измерения характеристики: Миллиметр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 заклеивания;  значение характеристики: С клеем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Обоснование включения дополнительной информации в сведения о товаре, работе, услуге: Дополнительные требования обусловлены ГОСТ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51506-99 "Конверты почтовые. Технические требования. Методы контроля" и необходимы для более точного описания заявленных требований к каждому виду конверта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130000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130000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22</w:t>
            </w:r>
          </w:p>
        </w:tc>
        <w:tc>
          <w:tcPr>
            <w:tcW w:w="41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191390501278439060100100220016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832244</w:t>
            </w:r>
          </w:p>
        </w:tc>
        <w:tc>
          <w:tcPr>
            <w:tcW w:w="92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управление многоквартирным домом</w:t>
            </w: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202000.00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202000.00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202000.00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Ежемесячно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03.2019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вщика (подрядчика, исполнителя)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Изменение планируемой даты начала осуществления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многоквартирным домом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1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191390501278439060100100230013530244</w:t>
            </w:r>
          </w:p>
        </w:tc>
        <w:tc>
          <w:tcPr>
            <w:tcW w:w="92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оплата услуг теплоснабжения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Калининград, ул. Мусоргского, 10а</w:t>
            </w: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80500.00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80500.00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80500.00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тепловыми электроцентралями (ТЭЦ)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32.2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32.2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41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0100240013511244</w:t>
            </w:r>
          </w:p>
        </w:tc>
        <w:tc>
          <w:tcPr>
            <w:tcW w:w="92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оплата услуг по энергоснабжению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Калининград, ул. Мусоргского, 10а</w:t>
            </w: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550000.00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550000.00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550000.00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работ, оказания услуг): Ежемесячно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ого поставщика (подрядчика, исполнителя)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оплате услуг по энергоснабжению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Калининград, ул. Мусоргского, 10А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Киловатт-час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127906.97674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127906.97674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41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191390501278439060100100250013600244</w:t>
            </w:r>
          </w:p>
        </w:tc>
        <w:tc>
          <w:tcPr>
            <w:tcW w:w="92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оплата услуг по водоснабжению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Калининград, ул. Мусоргского, 10а</w:t>
            </w: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37000.00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37000.00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37000.00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01.0.12019 по 31.12.2019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возмещение расходов по оплате коммунальных услуг по водоснабжению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1850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1850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41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191390501278439060100100260019499244</w:t>
            </w:r>
          </w:p>
        </w:tc>
        <w:tc>
          <w:tcPr>
            <w:tcW w:w="92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г. Полесск, ул.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14</w:t>
            </w: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6942.44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6942.44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6942.44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г. Полесск, ул.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14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41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191390501278439060100100270013530244</w:t>
            </w:r>
          </w:p>
        </w:tc>
        <w:tc>
          <w:tcPr>
            <w:tcW w:w="92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г.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Светлый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ул. Энергетическая, 12</w:t>
            </w: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условиями контракта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176856.35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176856.35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176856.35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Периодичность поставки товаров (выполнения работ, оказания услуг): в период отопительного сезона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27.03.2019 по 31.12.2019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04.2019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условиями контракта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70.75386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70.75386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8</w:t>
            </w:r>
          </w:p>
        </w:tc>
        <w:tc>
          <w:tcPr>
            <w:tcW w:w="41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19139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0501278439060100100280013600244</w:t>
            </w:r>
          </w:p>
        </w:tc>
        <w:tc>
          <w:tcPr>
            <w:tcW w:w="92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холодное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водоснабжение и водоотведение г.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Светлый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ул. Энергетическая, 12</w:t>
            </w: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в соответствии с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техническим заданием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1700.00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.00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1700.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00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0.00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0.00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поставки товаров (выполнения работ, оказания услуг): Ежемесячно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20.03.2019 по 31.12.2019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04.201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9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12.20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19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Закуп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ка у единственного поставщика (подрядчика, исполнителя)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Изменение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 1 полугодие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27.52591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27.52591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 1 полугодии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Функциональные, технические, качественные, эксплуатационные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характеристики: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19.62142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19.62142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во 2 полугодии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19.23947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19.23947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во 2 полугодии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27.03562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27.03562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41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191390501278439060100100290019499244</w:t>
            </w:r>
          </w:p>
        </w:tc>
        <w:tc>
          <w:tcPr>
            <w:tcW w:w="92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Балтийск, </w:t>
            </w:r>
            <w:proofErr w:type="spell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пр-т</w:t>
            </w:r>
            <w:proofErr w:type="spell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Ленина, 6</w:t>
            </w: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79568.92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79568.92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79568.92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03.2019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br/>
              <w:t xml:space="preserve">Изменение закупки 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Балтийск, </w:t>
            </w:r>
            <w:proofErr w:type="spell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пр-т</w:t>
            </w:r>
            <w:proofErr w:type="spell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Ленина, 6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1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191390501278439060100100300013530244</w:t>
            </w:r>
          </w:p>
        </w:tc>
        <w:tc>
          <w:tcPr>
            <w:tcW w:w="92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г.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Пионерский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ул. </w:t>
            </w:r>
            <w:proofErr w:type="spell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Шаманова</w:t>
            </w:r>
            <w:proofErr w:type="spell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</w:t>
            </w: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118398.00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118398.00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118398.00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31</w:t>
            </w:r>
          </w:p>
        </w:tc>
        <w:tc>
          <w:tcPr>
            <w:tcW w:w="41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191390501278439060100100310019499244</w:t>
            </w:r>
          </w:p>
        </w:tc>
        <w:tc>
          <w:tcPr>
            <w:tcW w:w="92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г. Багратионовск, ул.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Пограничная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57</w:t>
            </w: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37453.44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37453.44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37453.44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03.2019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возмещение затрат по оплате коммунальных услуг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41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191390501278439060100100320013600244</w:t>
            </w:r>
          </w:p>
        </w:tc>
        <w:tc>
          <w:tcPr>
            <w:tcW w:w="92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Зеленоградск, ул. Крымская, 5А</w:t>
            </w: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396.00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396.00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396.00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этапов) поставки товаров (выполнения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Изменение планируемой даты начала осуществления закупки, сроков и (или) периодичности приобретения товаров, выполнения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1 полугодие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10.28571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10.28571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2 полугодие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10.0866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10.0866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41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191390501278439060100100330019499244</w:t>
            </w:r>
          </w:p>
        </w:tc>
        <w:tc>
          <w:tcPr>
            <w:tcW w:w="92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Светлогорск, Калининградский </w:t>
            </w:r>
            <w:proofErr w:type="spell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пр-т</w:t>
            </w:r>
            <w:proofErr w:type="spell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77А</w:t>
            </w: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19164.55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19164.55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19164.55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01.01.2019 по 31.12.2019 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предусмотренной планом-графиком закупок, становится невозможной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Светлогорск, Калининградский </w:t>
            </w:r>
            <w:proofErr w:type="spell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пр-т</w:t>
            </w:r>
            <w:proofErr w:type="spell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77А в 4 квартале 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Светлогорск, Калининградский </w:t>
            </w:r>
            <w:proofErr w:type="spell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пр-т</w:t>
            </w:r>
            <w:proofErr w:type="spell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77А в 1 квартале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Светлогорск, Калининградский </w:t>
            </w:r>
            <w:proofErr w:type="spell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пр-т</w:t>
            </w:r>
            <w:proofErr w:type="spell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77А в 3 квартале 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Светлогорск, Калининградский </w:t>
            </w:r>
            <w:proofErr w:type="spell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пр-т</w:t>
            </w:r>
            <w:proofErr w:type="spell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77А во 2 квартале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41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191390501278439060100100340013530244</w:t>
            </w:r>
          </w:p>
        </w:tc>
        <w:tc>
          <w:tcPr>
            <w:tcW w:w="92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Гвардейск, пер. Школьный, 2</w:t>
            </w: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263661.66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263661.66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263661.66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01.01.2019 по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31.12.2019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69.49987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69.49987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41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191390501278439060100100350013600244</w:t>
            </w:r>
          </w:p>
        </w:tc>
        <w:tc>
          <w:tcPr>
            <w:tcW w:w="92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Гвардейск, пер. Школьный, 2</w:t>
            </w: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2057.00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2057.00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2057.00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50.12183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50.12183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62.03256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62.03256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41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191390501278439060100100360013530244</w:t>
            </w:r>
          </w:p>
        </w:tc>
        <w:tc>
          <w:tcPr>
            <w:tcW w:w="92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г. Краснознаменск, ул.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23</w:t>
            </w: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8672.67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8672.67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8672.67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предусмотренной планом-графиком закупок, становится невозможной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3.24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3.24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2.43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2.43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41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191390501278439060100100370013600244</w:t>
            </w:r>
          </w:p>
        </w:tc>
        <w:tc>
          <w:tcPr>
            <w:tcW w:w="92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г. Краснознаменск, ул.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23</w:t>
            </w: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238.26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238.26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238.26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br/>
              <w:t xml:space="preserve">Изменение закупки 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во 2 полугодии 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3.34926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3.34926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 1 полугодии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3.34875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3.34875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 1 полугодии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3.34789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3.34789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во 2 полугодии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3.34727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3.34727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41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191390501278439060100100380013600244</w:t>
            </w:r>
          </w:p>
        </w:tc>
        <w:tc>
          <w:tcPr>
            <w:tcW w:w="92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г. Неман, ул.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Октябрьская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24</w:t>
            </w: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326.12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326.12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326.12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 1 полугодии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во 2 полугодии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41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191390501278439060100100390013530244</w:t>
            </w:r>
          </w:p>
        </w:tc>
        <w:tc>
          <w:tcPr>
            <w:tcW w:w="92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Гусев, пр. Ленина, 50</w:t>
            </w: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55901.72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55901.72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55901.72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15.17689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15.17689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Энергия тепловая, отпущенная котельными во 2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полугодии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9.9195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9.9195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40</w:t>
            </w:r>
          </w:p>
        </w:tc>
        <w:tc>
          <w:tcPr>
            <w:tcW w:w="41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191390501278439060100100400013600244</w:t>
            </w:r>
          </w:p>
        </w:tc>
        <w:tc>
          <w:tcPr>
            <w:tcW w:w="92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Гусев, пр. Ленина, 50</w:t>
            </w: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3567.60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3567.60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3567.60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03.2019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и водоотведение 1 полугодие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59.27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59.27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и водоотведение 2 полугодие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59.65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59.65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41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191390501278439060100100410013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530244</w:t>
            </w:r>
          </w:p>
        </w:tc>
        <w:tc>
          <w:tcPr>
            <w:tcW w:w="92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теплоснабжение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Черняховск, ул. Калинина, 8</w:t>
            </w: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256892.71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256892.71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256892.71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Ежемесячно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вщика (подрядчика, исполнителя)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Изменение объема и (или) стоимости планируемых к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90.98056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90.98056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41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191390501278439060100100420013600244</w:t>
            </w:r>
          </w:p>
        </w:tc>
        <w:tc>
          <w:tcPr>
            <w:tcW w:w="92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Черняховск, ул. Калинина, 8</w:t>
            </w: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6823.80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6823.80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6823.80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в 1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полугодии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Кубический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метр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113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во 2 полугодии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41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191390501278439060100100430015320244</w:t>
            </w:r>
          </w:p>
        </w:tc>
        <w:tc>
          <w:tcPr>
            <w:tcW w:w="92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45000.00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45000.00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45000.00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федеральной фельдъегерской связи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Месяц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41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191390501278439060100100450010000244</w:t>
            </w:r>
          </w:p>
        </w:tc>
        <w:tc>
          <w:tcPr>
            <w:tcW w:w="92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топлива АИ-92; Поставка топлива АИ-95, Дизельного топлива</w:t>
            </w: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1867000.00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момента заключения государственного контракта до 31.12.2019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18670.00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186700.00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Возникновение иных обстоятельств,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предвидеть которые на дату утверждения плана-графика закупок было невозможно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Отмена закупки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br/>
              <w:t>аукцион признан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несостоявшимся в связи с тем, что на момент окончания подачи заявок не было подано ни одной заявки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Дизельное топливо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Литр;^кубический</w:t>
            </w:r>
            <w:proofErr w:type="spell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дециметр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7000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7000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Бензин автомобильный АИ-92 экологического класса не ниже К5 (розничная реализация)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92  и  &lt; 95 ;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Литр;^кубический</w:t>
            </w:r>
            <w:proofErr w:type="spell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дециметр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Бензин автомобильный АИ-95 экологического класса не ниже К5 (розничная реализация)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Октановое число бензина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автомобильного по исследовательскому методу;  значение характеристики: ≥ 95  и  &lt; 98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proofErr w:type="gramEnd"/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Литр;^кубический</w:t>
            </w:r>
            <w:proofErr w:type="spell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дециметр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30000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30000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45</w:t>
            </w:r>
          </w:p>
        </w:tc>
        <w:tc>
          <w:tcPr>
            <w:tcW w:w="41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191390501278439060100100460010000244</w:t>
            </w:r>
          </w:p>
        </w:tc>
        <w:tc>
          <w:tcPr>
            <w:tcW w:w="92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мебели</w:t>
            </w: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44680.00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44680.00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44680.00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4468.00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04.2019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06.2019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Столы письменные деревянные для офисов, административных помещений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Шкафы для одежды деревянные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41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191390501278439060100100470010000244</w:t>
            </w:r>
          </w:p>
        </w:tc>
        <w:tc>
          <w:tcPr>
            <w:tcW w:w="92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канцелярских товаров</w:t>
            </w: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1295834.93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634764.00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634764.00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 контракта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12958.35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129583.49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04.2019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06.2019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Клейкие закладки бумажные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Количество листов в упаковке, не менее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значение характеристики: 100 ; единица измерения характеристики: Штука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2950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2950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Маркер перманентный черный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Ножницы канцелярские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 лезвия;  значение характеристики: Тупоконечное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лезвия;  значение характеристики: Прямое,  ;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Длина, </w:t>
            </w:r>
            <w:proofErr w:type="spell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min</w:t>
            </w:r>
            <w:proofErr w:type="spell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≥ 200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Миллиметр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Длина, </w:t>
            </w:r>
            <w:proofErr w:type="spell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max</w:t>
            </w:r>
            <w:proofErr w:type="spell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;  значение характеристики: ≤ 280 ; единица измерения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характеристики: Миллиметр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Скоросшиватель картонный "Дело"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8950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8950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Папка пластик на резинке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Набор фломастеров 12 цветов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Тетрадь общая 48 л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Файл-вкладыш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840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840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Термобумага для факс-аппаратов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Блоки для записей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Количество листов в блоке;  значение характеристики: ≥ 400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Штука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боксе;  значение характеристики: Нет,  ;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Ширина;  значение характеристики: &gt; 80  и  ≤ 90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Миллиметр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Фигурные;  значение характеристики: Нет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Длина;  значение характеристики: &gt; 80  и  ≤ 90 ; единица измерения характеристики: Миллиметр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Тип;  значение характеристики: Без клейкого края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Количество цветов;  значение характеристики: 1,  ;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1270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1270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Ручка канцелярская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Вид;  значение характеристики: Шариковая,  ;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Количество цветов;  значение характеристики: 1,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br/>
              <w:t>Ручка автоматическая;  значение характеристики: Нет,  ;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Толщина линии письма;  значение характеристики: 0.5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Миллиметр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Возможность замены пишущего стержня;  значение характеристики: Да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Цвет чернил;  значение характеристики: Синий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proofErr w:type="gramEnd"/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4300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4300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Карандаш </w:t>
            </w:r>
            <w:proofErr w:type="spell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чернографитный</w:t>
            </w:r>
            <w:proofErr w:type="spell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Наличие заточенного стержня;  значение характеристики: Да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 карандаша;  значение характеристики: ТМ (</w:t>
            </w:r>
            <w:proofErr w:type="spell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твердомягкий</w:t>
            </w:r>
            <w:proofErr w:type="spellEnd"/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),  ;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Наличие ластика;  значение характеристики: Да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2800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2800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Клейкая лента-скотч (19 ММ)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Стержни для </w:t>
            </w:r>
            <w:proofErr w:type="spell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гелевых</w:t>
            </w:r>
            <w:proofErr w:type="spell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ручек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(черные)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Закладки с клеевым краем "Флажки"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Шпагат полипропиленовый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Клей-карандаш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1720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1720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Сегрегатор</w:t>
            </w:r>
            <w:proofErr w:type="spell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75 мм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3990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3990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Папка-скоросшиватель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пластиковый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3150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3150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Стержни для шариковых ручек (синие)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br/>
              <w:t>Функциональные, технические, качественные, эксплуатационные характеристики: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2070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2070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Клейкая лента-скотч (50 мм)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Папка-конверт на кнопке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Папка бумажная с завязками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Ручка </w:t>
            </w:r>
            <w:proofErr w:type="spell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гелевая</w:t>
            </w:r>
            <w:proofErr w:type="spell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черная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Блокнот А5 на спирали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Маркеры-текстовыделители</w:t>
            </w:r>
            <w:proofErr w:type="spell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(4 цвета)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Функциональные, технические, качественные, эксплуатационные характеристики: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Линейка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Клей ПВА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Дырокол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Точилка для карандашей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Пластилин пломбировочный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в соответствии с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техническим заданием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Антистеплер</w:t>
            </w:r>
            <w:proofErr w:type="spell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Гелевая</w:t>
            </w:r>
            <w:proofErr w:type="spell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подушка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Степлер</w:t>
            </w:r>
            <w:proofErr w:type="spell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№ 10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Резинка универсальная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Подставка для пишущих принадлежностей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Папка-уголок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br/>
              <w:t>Функциональные, технические, качественные, эксплуатационные характеристики: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4200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4200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Ластик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41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191390501278439060100100490018020244</w:t>
            </w:r>
          </w:p>
        </w:tc>
        <w:tc>
          <w:tcPr>
            <w:tcW w:w="92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 техническому обслуживанию и ремонту программно-аппаратного автоматизированного комплекса технических средств систем безопасности</w:t>
            </w: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2050000.00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2050000.00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2050000.00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20500.00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615000.00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11.2019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12.2020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 техническому обслуживанию и ремонту программно-аппаратного автоматизированного комплекса технических средств систем безопасности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41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191390501278439060100100540014120244</w:t>
            </w:r>
          </w:p>
        </w:tc>
        <w:tc>
          <w:tcPr>
            <w:tcW w:w="92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текущего ремонта помещений</w:t>
            </w: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техническим заданием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2827373.01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2827373.01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2827373.01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этапов) поставки товаров (выполнения работ, оказания услуг): в течение 60 календарных дней с момента заключения государственного контракта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28273.73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282737.30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08.2019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Работы строительные по возведению нежилых зданий и сооружений (работы по строительству новых объектов, возведению пристроек, реконструкции и ремонту зданий)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41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191390501278439060100100550013600244</w:t>
            </w:r>
          </w:p>
        </w:tc>
        <w:tc>
          <w:tcPr>
            <w:tcW w:w="92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Пионерский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ул. </w:t>
            </w:r>
            <w:proofErr w:type="spell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Шаманова</w:t>
            </w:r>
            <w:proofErr w:type="spell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</w:t>
            </w: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348.66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348.66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348.66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01.01.2019 по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31.12.2019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во 2 полугодии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4.30793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4.30793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 1 полугодии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2.19872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2.19872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 1 полугодии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4.39264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4.39264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во 2 полугодии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2.16099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2.16099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1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191390501278439060100100620018423244</w:t>
            </w:r>
          </w:p>
        </w:tc>
        <w:tc>
          <w:tcPr>
            <w:tcW w:w="92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компенсация расходов арбитражных управляющих</w:t>
            </w: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33418.21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33418.21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33418.21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01.02.2019 по 31.12.2019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федеральных арбитражных судов субъектов Российской Федерации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41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191390501278439060100100630013700244</w:t>
            </w:r>
          </w:p>
        </w:tc>
        <w:tc>
          <w:tcPr>
            <w:tcW w:w="92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отведение сточных вод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Неман</w:t>
            </w: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1483.79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1483.79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1483.79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Услуги по водоотведению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сточных вод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52</w:t>
            </w:r>
          </w:p>
        </w:tc>
        <w:tc>
          <w:tcPr>
            <w:tcW w:w="41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191390501278439060100100640016110242</w:t>
            </w:r>
          </w:p>
        </w:tc>
        <w:tc>
          <w:tcPr>
            <w:tcW w:w="92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связи</w:t>
            </w: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2803000.00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2803000.00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2803000.00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внутризоновой телефонной связи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Доступ к услугам внутризоновой, междугородной и международной телефонной связи;  значение характеристики: Да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тарификации;  значение характеристики: Абонентская система оплаты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Доступ к услугам связи сети связи общего пользования, кроме услуг местной телефонной связи;  значение характеристики: Да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Возможности бесплатного круглосуточного вызова экстренных оперативных служб;  значение характеристики: Да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 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;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Внутризоновые соединения по сети фиксированной телефонной связи для передачи голосовой информации, факсимильных сообщений и передачи данных;  значение характеристики: Да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Доступ к системе информационно-справочного обслуживания;  значение характеристики: Да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proofErr w:type="gramEnd"/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53</w:t>
            </w:r>
          </w:p>
        </w:tc>
        <w:tc>
          <w:tcPr>
            <w:tcW w:w="41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191390501278439060100100650019499244</w:t>
            </w:r>
          </w:p>
        </w:tc>
        <w:tc>
          <w:tcPr>
            <w:tcW w:w="92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коммунальных, эксплуатационных, и административно-хозяйственных затрат г. Славск, ул.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26</w:t>
            </w: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13963.83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13963.83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13963.83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Услуги, оказываемые прочими гражданскими и общественными организациями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41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191390501278439060100100660019499244</w:t>
            </w:r>
          </w:p>
        </w:tc>
        <w:tc>
          <w:tcPr>
            <w:tcW w:w="92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за потребленную электроэнергию г. Славск, ул.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26</w:t>
            </w: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10000.00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10000.00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10000.00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этапов) поставки товаров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я)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Услуги, оказываемые прочими гражданскими и общественными организациями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41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191390501278439060100100670010000242</w:t>
            </w:r>
          </w:p>
        </w:tc>
        <w:tc>
          <w:tcPr>
            <w:tcW w:w="92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носителей информации</w:t>
            </w: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99000.00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99000.00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99000.00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9900.00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04.2019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06.2019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Устройства запоминающие внешние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Носители данных оптические без записи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7000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7000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41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191390501278439060100100680016120242</w:t>
            </w:r>
          </w:p>
        </w:tc>
        <w:tc>
          <w:tcPr>
            <w:tcW w:w="92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подвижной радиотелефонной связи</w:t>
            </w: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216291.90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183848.00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183848.00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21629.19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подвижной связи общего пользования - обеспечение доступа и поддержка пользователя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подвижной связи общего пользования - обеспечение доступа и поддержка пользователя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41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191390501278439060100100690016203242</w:t>
            </w:r>
          </w:p>
        </w:tc>
        <w:tc>
          <w:tcPr>
            <w:tcW w:w="92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информационных услуг по сопровождению комплектов справочно-правовых систем "Консультант плюс"</w:t>
            </w: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432396.00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432396.00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432396.00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43239.60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11.2019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12.2020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 сопровождению компьютерных систем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Месяц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41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191390501278439060100100710019511242</w:t>
            </w:r>
          </w:p>
        </w:tc>
        <w:tc>
          <w:tcPr>
            <w:tcW w:w="92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1950000.00/290635.00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1950000.00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1950000.00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19500.00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195000.00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Услуги по заправке картриджей для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принтеров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876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59</w:t>
            </w:r>
          </w:p>
        </w:tc>
        <w:tc>
          <w:tcPr>
            <w:tcW w:w="41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191390501278439060100100720016110242</w:t>
            </w:r>
          </w:p>
        </w:tc>
        <w:tc>
          <w:tcPr>
            <w:tcW w:w="92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связи для нужд органов государственной власти</w:t>
            </w: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15600.00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15600.00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15600.00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Ежеквартально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фиксированной телефонной связи в выделенных сетях связи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Квартал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364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41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191390501278439060100100730012823242</w:t>
            </w:r>
          </w:p>
        </w:tc>
        <w:tc>
          <w:tcPr>
            <w:tcW w:w="92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картриджей</w:t>
            </w: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ТЗ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1777496.10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1777496.10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1777496.10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17774.96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177749.61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08.2019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10.2019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графиком закупок, становится невозможной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Части и принадлежности прочих офисных машин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Части и принадлежности прочих офисных машин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41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191390501278439060100100740010000242</w:t>
            </w:r>
          </w:p>
        </w:tc>
        <w:tc>
          <w:tcPr>
            <w:tcW w:w="92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копировально-множительной техники</w:t>
            </w: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489932.51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489932.51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489932.51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48993.25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05.2019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07.2019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Постановление Правительства РФ от 26.09.2016 N 968.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Принтер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Количество печати страниц А4 в месяц (ч/б);  значение характеристики: ≥ 35000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Единица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Максимальный формат печати;  значение характеристики: А6,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br/>
              <w:t xml:space="preserve">Тип печати;  значение характеристики: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Лазерный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Цветность печати;  значение характеристики: Черно-Белая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proofErr w:type="gramEnd"/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Сканеры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Принтер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 печати;  значение характеристики: Лазерный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Максимальный формат печати;  значение характеристики: А6,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Количество печати страниц А4 в месяц (ч/б);  значение характеристики: ≥ 35000 ; единица измерения характеристики: Единица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Цветность печати;  значение характеристики: Черно-Белая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proofErr w:type="gramEnd"/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41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191390501278439060100100750012620242</w:t>
            </w:r>
          </w:p>
        </w:tc>
        <w:tc>
          <w:tcPr>
            <w:tcW w:w="92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расходных материалов для копировально-множительной техники</w:t>
            </w: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429893.62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429893.62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429893.62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услуг): в течение 30 календарных дней с момента заключения государственного контракта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42989.36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05.2019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07.2019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Комплектующие и запасные части для вычислительных машин прочие, не включенные в другие группировки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Комплектующие и запасные части для вычислительных машин прочие, не включенные в другие группировки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41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191390501278439060100100760014520244</w:t>
            </w:r>
          </w:p>
        </w:tc>
        <w:tc>
          <w:tcPr>
            <w:tcW w:w="92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 мойке транспортных средств</w:t>
            </w: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170000.00/1803.34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170000.00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170000.00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этапов) поставки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товаров (выполнения работ, оказания услуг): с момента заключения государственного контракта до 25.12.2019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17000.00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03.2019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Мойка автотранспортных средств, полирование и аналогичные услуги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41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191390501278439060100100770018621244</w:t>
            </w:r>
          </w:p>
        </w:tc>
        <w:tc>
          <w:tcPr>
            <w:tcW w:w="92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оказание услуг </w:t>
            </w:r>
            <w:proofErr w:type="spell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предрейсового</w:t>
            </w:r>
            <w:proofErr w:type="spell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279300.00/105.00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01.04.2019 по 31.12.2019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27930.00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03.2019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Возникновение иных обстоятельств, предвидеть которые на дату утверждения плана-графика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закупок было невозможно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Отмена закупки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контракт расторгнут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 обоюдному согласию сторон. Всего исполнено обязательств на 0 рублей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оказание услуг </w:t>
            </w:r>
            <w:proofErr w:type="spell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предрейсового</w:t>
            </w:r>
            <w:proofErr w:type="spell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41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191390501278439060100100780010000244</w:t>
            </w:r>
          </w:p>
        </w:tc>
        <w:tc>
          <w:tcPr>
            <w:tcW w:w="92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топлива</w:t>
            </w: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1510540.00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1475400.00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1475400.00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этапов) поставки товаров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(выполнения работ, оказания услуг): с момента заключения государственного контракта по 30.11.2019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15105.40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151054.00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03.2019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11.2019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br/>
              <w:t xml:space="preserve">Изменение закупки 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Бензин автомобильный АИ-92 экологического класса не ниже К5 (розничная реализация)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92  и  &lt; 95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proofErr w:type="gramEnd"/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Литр;^кубический</w:t>
            </w:r>
            <w:proofErr w:type="spell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дециметр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Бензин автомобильный АИ-95 экологического класса не ниже К5 (розничная реализация)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95  и  &lt; 98 ;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Литр;^кубический</w:t>
            </w:r>
            <w:proofErr w:type="spell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дециметр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26000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26000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66</w:t>
            </w:r>
          </w:p>
        </w:tc>
        <w:tc>
          <w:tcPr>
            <w:tcW w:w="41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191390501278439060100100790011920244</w:t>
            </w:r>
          </w:p>
        </w:tc>
        <w:tc>
          <w:tcPr>
            <w:tcW w:w="92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дизельного топлива</w:t>
            </w: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326400.00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326400.00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326400.00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30.11.2019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32640.00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03.2019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11.2019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Топливо дизельное летнее экологического класса не ниже К5 (розничная поставка)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 топлива дизельного;  значение характеристики: Летнее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Сорт/класс топлива;  значение характеристики: Не ниже A,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proofErr w:type="gramEnd"/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Литр;^кубический</w:t>
            </w:r>
            <w:proofErr w:type="spell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дециметр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6000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6000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41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191390501278439060100100800010000244</w:t>
            </w:r>
          </w:p>
        </w:tc>
        <w:tc>
          <w:tcPr>
            <w:tcW w:w="92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канцелярских товаров</w:t>
            </w: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техническим заданием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351912.60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114163.69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114163.69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этапов) поставки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товаров (выполнения работ, оказания услуг): в течение 20 календарных дней с момента заключения государственного контракта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35191.26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04.2019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06.2019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нии закупки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Скрепки металлические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Длина, </w:t>
            </w:r>
            <w:proofErr w:type="spell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max</w:t>
            </w:r>
            <w:proofErr w:type="spell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≤ 50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Миллиметр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Длина, </w:t>
            </w:r>
            <w:proofErr w:type="spell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min</w:t>
            </w:r>
            <w:proofErr w:type="spell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≥ 45 ; единица измерения характеристики: Миллиметр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Скрепки металлические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Длина, </w:t>
            </w:r>
            <w:proofErr w:type="spell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max</w:t>
            </w:r>
            <w:proofErr w:type="spell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≤ 35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Миллиметр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Длина, </w:t>
            </w:r>
            <w:proofErr w:type="spell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min</w:t>
            </w:r>
            <w:proofErr w:type="spell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≥ 26 ; единица измерения характеристики: Миллиметр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2800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2800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Зажим для бумаг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Функциональные, технические, качественные, эксплуатационные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характеристики: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Цвет;  значение характеристики: Черный,  ;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min</w:t>
            </w:r>
            <w:proofErr w:type="spell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≥ 40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Штука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max</w:t>
            </w:r>
            <w:proofErr w:type="spell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≤ 80 ; единица измерения характеристики: Штука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скрепочница</w:t>
            </w:r>
            <w:proofErr w:type="spell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магнитая</w:t>
            </w:r>
            <w:proofErr w:type="spell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Лоток для бумаг горизонтальный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Корзина для бумаг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Салфетки универсальные для ухода и чистки оргтехники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br/>
              <w:t>в соответствии с ТЗ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Зажим для бумаг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min</w:t>
            </w:r>
            <w:proofErr w:type="spell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≥ 80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Штука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Цвет;  значение характеристики: Черный,  ;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max</w:t>
            </w:r>
            <w:proofErr w:type="spell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≤ 100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Штука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Зажим для бумаг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Цвет;  значение характеристики: Черный,  ;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max</w:t>
            </w:r>
            <w:proofErr w:type="spell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≤ 240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Штука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min</w:t>
            </w:r>
            <w:proofErr w:type="spell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≥ 100 ; единица измерения характеристики: Штука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Скобы для </w:t>
            </w:r>
            <w:proofErr w:type="spell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степлера</w:t>
            </w:r>
            <w:proofErr w:type="spell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Количество в упаковке, </w:t>
            </w:r>
            <w:proofErr w:type="spell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max</w:t>
            </w:r>
            <w:proofErr w:type="spell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≤ 2500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Штука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Размер скоб;  значение характеристики: №10,  ;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Количество в упаковке, </w:t>
            </w:r>
            <w:proofErr w:type="spell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min</w:t>
            </w:r>
            <w:proofErr w:type="spell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≥ 1000 ; единица измерения характеристики: Штука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кнопки-гвоздики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Скобы для </w:t>
            </w:r>
            <w:proofErr w:type="spell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степлера</w:t>
            </w:r>
            <w:proofErr w:type="spell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Количество в упаковке, </w:t>
            </w:r>
            <w:proofErr w:type="spell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min</w:t>
            </w:r>
            <w:proofErr w:type="spell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≥ 1000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Штука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Размер скоб;  значение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характеристики: №24/6,  ;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Количество в упаковке, </w:t>
            </w:r>
            <w:proofErr w:type="spell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max</w:t>
            </w:r>
            <w:proofErr w:type="spell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≤ 2500 ; единица измерения характеристики: Штука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Скобы для </w:t>
            </w:r>
            <w:proofErr w:type="spell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степлера</w:t>
            </w:r>
            <w:proofErr w:type="spell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Размер скоб;  значение характеристики: №23/10,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Количество в упаковке, </w:t>
            </w:r>
            <w:proofErr w:type="spell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min</w:t>
            </w:r>
            <w:proofErr w:type="spell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≥ 1000 ; единица измерения характеристики: Штука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Количество в упаковке, </w:t>
            </w:r>
            <w:proofErr w:type="spell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max</w:t>
            </w:r>
            <w:proofErr w:type="spell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≤ 2500 ; единица измерения характеристики: Штука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41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191390501278439060100100810018621244</w:t>
            </w:r>
          </w:p>
        </w:tc>
        <w:tc>
          <w:tcPr>
            <w:tcW w:w="92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оказание услуг </w:t>
            </w:r>
            <w:proofErr w:type="spell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предрейсового</w:t>
            </w:r>
            <w:proofErr w:type="spell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246960.00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150190.86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150190.86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01.05.2019 по 31.12.2019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24696.00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04.2019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Оказание услуг </w:t>
            </w:r>
            <w:proofErr w:type="spell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предрейсового</w:t>
            </w:r>
            <w:proofErr w:type="spell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медицинского осмотра водителей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41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191390501278439060100100820015310244</w:t>
            </w:r>
          </w:p>
        </w:tc>
        <w:tc>
          <w:tcPr>
            <w:tcW w:w="92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 доставке простой и регистрируемой корреспонденции</w:t>
            </w: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1300000.00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934000.00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934000.00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13000.00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130000.00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04.2019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 доставке простой и регистрируемой корреспонденции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50000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50000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41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191390501278439060100100830012211244</w:t>
            </w:r>
          </w:p>
        </w:tc>
        <w:tc>
          <w:tcPr>
            <w:tcW w:w="92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автошин</w:t>
            </w: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техническим заданием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158279.84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113500.00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113500.00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в течение 7 календарных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дней с момента заключения государственного контракта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15827.98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04.2019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06.2019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Шина пневматическая для легкового автомобиля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Категория использования шины;  значение характеристики: Всесезонные,  ;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Номинальный посадочный диаметр обода;  значение характеристики: 15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Дюйм (25,4 мм)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Номинальное отношение высоты профиля шины к ее ширине;  значение характеристики: 65 ; единица измерения характеристики: Процент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Номинальная ширина профиля;  значение характеристики: 195 ; единица измерения характеристики: Миллиметр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Способ герметизации шины;  значение характеристики: Бескамерные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proofErr w:type="gramEnd"/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Шина пневматическая для легкового автомобиля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Функциональные, технические, качественные, эксплуатационные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характеристики: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Номинальная ширина профиля;  значение характеристики: 205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Миллиметр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Номинальное отношение высоты профиля шины к ее ширине;  значение характеристики: 55 ; единица измерения характеристики: Процент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Номинальный посадочный диаметр обода;  значение характеристики: 16 ; единица измерения характеристики: Дюйм (25,4 мм)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Способ герметизации шины;  значение характеристики: Бескамерные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Категория использования шины;  значение характеристики: Всесезонные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proofErr w:type="gramEnd"/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Шина пневматическая для легкового автомобиля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Категория использования шины;  значение характеристики: Всесезонные,  ;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Номинальный посадочный диаметр обода;  значение характеристики: 16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единица измерения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характеристики: Дюйм (25,4 мм)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Способ герметизации шины;  значение характеристики: Бескамерные,  ;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Номинальная ширина профиля;  значение характеристики: 205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Миллиметр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Номинальное отношение высоты профиля шины к ее ширине;  значение характеристики: 75 ; единица измерения характеристики: Процент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Шина пневматическая для легкового автомобиля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Номинальное отношение высоты профиля шины к ее ширине;  значение характеристики: 60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Процент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Категория использования шины;  значение характеристики: Зимние,  ;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Номинальный посадочный диаметр обода;  значение характеристики: 16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Дюйм (25,4 мм)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Номинальная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ширина профиля;  значение характеристики: 215 ; единица измерения характеристики: Миллиметр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Способ герметизации шины;  значение характеристики: Бескамерные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proofErr w:type="gramEnd"/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Шина пневматическая для легкового автомобиля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Способ герметизации шины;  значение характеристики: Бескамерные,  ;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Номинальный посадочный диаметр обода;  значение характеристики: 15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Дюйм (25,4 мм)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Номинальное отношение высоты профиля шины к ее ширине;  значение характеристики: 65 ; единица измерения характеристики: Процент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Номинальная ширина профиля;  значение характеристики: 195 ; единица измерения характеристики: Миллиметр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Категория использования шины;  значение характеристики: Зимние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proofErr w:type="gramEnd"/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71</w:t>
            </w:r>
          </w:p>
        </w:tc>
        <w:tc>
          <w:tcPr>
            <w:tcW w:w="41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191390501278439060100100840011723244</w:t>
            </w:r>
          </w:p>
        </w:tc>
        <w:tc>
          <w:tcPr>
            <w:tcW w:w="92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гербовых бланков, изготовленных типографским способом</w:t>
            </w: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техническим заданием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308175.96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166459.12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166459.12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20 календарных дней с момента заключения государственного контракта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30817.60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04.2019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06.2019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Гербовый бланк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208227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208227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41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191390501278439060100100850014321244</w:t>
            </w:r>
          </w:p>
        </w:tc>
        <w:tc>
          <w:tcPr>
            <w:tcW w:w="92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Оборудование программно-аппаратным автоматизированным комплексом технических средств систем безопасности объекта по адресу: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Гусев, пр. Ленина, 50</w:t>
            </w: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техническим заданием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131431.20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131431.20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131431.20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10 рабочих дней со дня заключения контракта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13143.12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04.2019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06.2019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 основании финального протокола сформирован результат определения поставщика с информацией о несостоявшейся закупке или на основании протокола отказа от заключения контракта размещена информация об отказе от заключения контракта победителя или второго участника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закупки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Закупка будет осуществляться в рамках новой позиции плана-графика 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Оборудование программно-аппаратным автоматизированным комплексом технических средств систем безопасности объекта по адресу: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Гусев, пр. Ленина, 50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41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191390501278439060100100860014321244</w:t>
            </w:r>
          </w:p>
        </w:tc>
        <w:tc>
          <w:tcPr>
            <w:tcW w:w="92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монтаж СКС на объекте по адресу: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Гусев, пр. Ленина, 50</w:t>
            </w: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техническим заданием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415123.33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330772.10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330772.10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20 календарных дней с момента заключения государственного контракта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41512.33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04.2019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06.2019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монтаж СКС на объекте по адресу: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Гусев, пр. Ленина, 50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Функциональные, технические, качественные, эксплуатационные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характеристики: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74</w:t>
            </w:r>
          </w:p>
        </w:tc>
        <w:tc>
          <w:tcPr>
            <w:tcW w:w="41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191390501278439060100100870013530244</w:t>
            </w:r>
          </w:p>
        </w:tc>
        <w:tc>
          <w:tcPr>
            <w:tcW w:w="92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Калининград, пл. Калинина, 1-7</w:t>
            </w: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условиями контракта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370000.00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30.0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370000.00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370000.00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01.04.2019 по 31.12.2019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04.2019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теплоснабжение г. Калининград, пл. Калинина, 1-7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условиями контракта</w:t>
            </w:r>
            <w:proofErr w:type="gramEnd"/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155.39689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155.39689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41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191390501278439060100100880013530244</w:t>
            </w:r>
          </w:p>
        </w:tc>
        <w:tc>
          <w:tcPr>
            <w:tcW w:w="92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оплата услуг теплоснабжения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Калининград, ул. Мусоргского, 10а</w:t>
            </w: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92000.00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92000.00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92000.00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04.2019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тепловыми электроцентралями (ТЭЦ)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</w:t>
            </w:r>
          </w:p>
        </w:tc>
        <w:tc>
          <w:tcPr>
            <w:tcW w:w="41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060100100890014321244</w:t>
            </w:r>
          </w:p>
        </w:tc>
        <w:tc>
          <w:tcPr>
            <w:tcW w:w="92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Услуги по монтажу системы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пожарной и охранной сигнализации на объекте по адресу: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Гусев, пр. Ленина, 50</w:t>
            </w: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 соответствии с техническим заданием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131431.20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131431.20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131431.20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(выполнения работ, оказания услуг): Один раз в год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10 рабочих дней со дня заключения контракта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13143.12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06.2019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08.2019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Электронный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аукцион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 основании финального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протокола сформирован результат определения поставщика с информацией о несостоявшейся закупке или на основании протокола отказа от заключения контракта размещена информация об отказе от заключения контракта победителя или второго участника закупки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Закупка будет осуществляться в рамках новой позиции плана-графика 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Услуги по монтажу системы пожарной и охранной сигнализации на объекте по адресу: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Гусев, пр. Ленина, 50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41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1913905012784390601001009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00014520244</w:t>
            </w:r>
          </w:p>
        </w:tc>
        <w:tc>
          <w:tcPr>
            <w:tcW w:w="92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услуги по техническому обслуживанию и ремонту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транспортных средств</w:t>
            </w: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 соответствии с техническим заданием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400000.00/16637415.75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400000.00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400000.00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услуг): по мере необходимости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полного исполнения обязатель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 ст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оронами, но не позднее 25.12.2019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40000.00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06.2019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стоимость единиц запасных частей, используемых при оказании услуг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Стоимость нормо-часа оказания услуг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Час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41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191390501278439060100100910013600244</w:t>
            </w:r>
          </w:p>
        </w:tc>
        <w:tc>
          <w:tcPr>
            <w:tcW w:w="92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условиями контракта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300000.00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30.0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300000.00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300000.00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01.07.2019 по 31.12.2019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07.2019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7232.40116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7232.40116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7425.74257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7425.74257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41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19139050127843906010010092001360024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</w:t>
            </w:r>
          </w:p>
        </w:tc>
        <w:tc>
          <w:tcPr>
            <w:tcW w:w="92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холодное водоснабжение и водоотведение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Озерск, ул. Некрасова, 8</w:t>
            </w: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условиями контракта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461.40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461.40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461.40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br/>
              <w:t>Планируемый срок (сроки отдельных этапов) поставки товаров (выполнения работ, оказания услуг): с 01.06.2019 по 31.12.2019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07.2019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а (подрядчика, исполнителя)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и водоотведение в 1 полугодии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41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191390501278439060100100930013600244</w:t>
            </w:r>
          </w:p>
        </w:tc>
        <w:tc>
          <w:tcPr>
            <w:tcW w:w="92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Советск, ул. Гастелло, 7</w:t>
            </w: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условиями контракта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2585.86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2585.86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2585.86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01.06.2019 по 31.12.2019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07.2019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49.10482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49.10482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71.63047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71.63047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41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191390501278439060100100940013511244</w:t>
            </w:r>
          </w:p>
        </w:tc>
        <w:tc>
          <w:tcPr>
            <w:tcW w:w="92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оплата услуг по энергоснабжению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Калининград, ул. Мусоргского, 10а</w:t>
            </w: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условиями контракта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550000.00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550000.00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550000.00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01.06.2019 по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31.12.2019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07.2019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Электроэнергия, произведенная теплоэлектроцентралями (ТЭЦ) общего назначения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условиями контракта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Киловатт-час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127906.97674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127906.97674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41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191390501278439060100100950010000242</w:t>
            </w:r>
          </w:p>
        </w:tc>
        <w:tc>
          <w:tcPr>
            <w:tcW w:w="92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поставка расходных материалов для </w:t>
            </w:r>
            <w:proofErr w:type="spell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термотрансферных</w:t>
            </w:r>
            <w:proofErr w:type="spell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принтеров</w:t>
            </w: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ТЗ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159703.90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159703.90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159703.90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в течение 15 календарных дней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даты заключения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контракта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15970.39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07.2019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09.2019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Красящая лента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Термобумага Тип 1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Термобумага Тип 2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41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191390501278439060100100960011729242</w:t>
            </w:r>
          </w:p>
        </w:tc>
        <w:tc>
          <w:tcPr>
            <w:tcW w:w="923" w:type="dxa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поставка </w:t>
            </w:r>
            <w:proofErr w:type="spell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термотрансферной</w:t>
            </w:r>
            <w:proofErr w:type="spell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этикетки</w:t>
            </w: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ТЗ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212800.00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212800.00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212800.00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в течение 15 календарных дней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даты заключения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контракта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21280.00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07.2019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09.2019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106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Термотрансферная</w:t>
            </w:r>
            <w:proofErr w:type="spell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этикетка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760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760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6" w:type="dxa"/>
            <w:gridSpan w:val="2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2232893.19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2232893.19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191390501278439060100100610010000244</w:t>
            </w:r>
          </w:p>
        </w:tc>
        <w:tc>
          <w:tcPr>
            <w:tcW w:w="92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1500000.00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1500000.00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191390501278439060100100610020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000244</w:t>
            </w:r>
          </w:p>
        </w:tc>
        <w:tc>
          <w:tcPr>
            <w:tcW w:w="92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49464.00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49464.00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10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191390501278439060100100610030000244</w:t>
            </w:r>
          </w:p>
        </w:tc>
        <w:tc>
          <w:tcPr>
            <w:tcW w:w="92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8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683429.19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683429.19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2925" w:type="dxa"/>
            <w:gridSpan w:val="4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Предусмотрено на осуществление закупок - всего 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79707302.23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76526671.43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64482466.99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12044204.44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277BB" w:rsidRPr="00E277BB" w:rsidTr="00E277BB">
        <w:tc>
          <w:tcPr>
            <w:tcW w:w="2925" w:type="dxa"/>
            <w:gridSpan w:val="4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6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5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</w:tbl>
    <w:p w:rsidR="00327D4B" w:rsidRPr="00E277BB" w:rsidRDefault="00327D4B" w:rsidP="00327D4B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54"/>
        <w:gridCol w:w="6757"/>
        <w:gridCol w:w="675"/>
        <w:gridCol w:w="2704"/>
        <w:gridCol w:w="676"/>
        <w:gridCol w:w="2704"/>
      </w:tblGrid>
      <w:tr w:rsidR="00327D4B" w:rsidRPr="00E277BB" w:rsidTr="00327D4B"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Ответственный исполнитель 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Заместитель начальника отдела обеспечения</w:t>
            </w:r>
          </w:p>
        </w:tc>
        <w:tc>
          <w:tcPr>
            <w:tcW w:w="250" w:type="pc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0" w:type="pc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Славнова Н. Д. </w:t>
            </w:r>
          </w:p>
        </w:tc>
      </w:tr>
      <w:tr w:rsidR="00327D4B" w:rsidRPr="00E277BB" w:rsidTr="00327D4B"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2500" w:type="pc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(должность) </w:t>
            </w:r>
          </w:p>
        </w:tc>
        <w:tc>
          <w:tcPr>
            <w:tcW w:w="250" w:type="pc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(расшифровка подписи) </w:t>
            </w:r>
          </w:p>
        </w:tc>
      </w:tr>
      <w:tr w:rsidR="00327D4B" w:rsidRPr="00E277BB" w:rsidTr="00327D4B"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327D4B" w:rsidRPr="00E277BB" w:rsidRDefault="00327D4B" w:rsidP="00327D4B">
      <w:pPr>
        <w:spacing w:after="0" w:line="240" w:lineRule="auto"/>
        <w:rPr>
          <w:rFonts w:ascii="Times New Roman" w:eastAsia="Times New Roman" w:hAnsi="Times New Roman" w:cs="Times New Roman"/>
          <w:vanish/>
          <w:sz w:val="16"/>
          <w:szCs w:val="16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4"/>
        <w:gridCol w:w="143"/>
        <w:gridCol w:w="434"/>
        <w:gridCol w:w="144"/>
        <w:gridCol w:w="435"/>
        <w:gridCol w:w="160"/>
        <w:gridCol w:w="12820"/>
      </w:tblGrid>
      <w:tr w:rsidR="00327D4B" w:rsidRPr="00E277BB" w:rsidTr="00327D4B"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«24» </w:t>
            </w:r>
          </w:p>
        </w:tc>
        <w:tc>
          <w:tcPr>
            <w:tcW w:w="50" w:type="pc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0" w:type="pc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</w:t>
            </w:r>
          </w:p>
        </w:tc>
      </w:tr>
    </w:tbl>
    <w:p w:rsidR="00327D4B" w:rsidRDefault="00327D4B" w:rsidP="00327D4B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277BB" w:rsidRDefault="00E277BB" w:rsidP="00327D4B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277BB" w:rsidRDefault="00E277BB" w:rsidP="00327D4B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277BB" w:rsidRDefault="00E277BB" w:rsidP="00327D4B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277BB" w:rsidRDefault="00E277BB" w:rsidP="00327D4B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277BB" w:rsidRDefault="00E277BB" w:rsidP="00327D4B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277BB" w:rsidRDefault="00E277BB" w:rsidP="00327D4B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277BB" w:rsidRDefault="00E277BB" w:rsidP="00327D4B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277BB" w:rsidRDefault="00E277BB" w:rsidP="00327D4B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277BB" w:rsidRDefault="00E277BB" w:rsidP="00327D4B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277BB" w:rsidRDefault="00E277BB" w:rsidP="00327D4B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277BB" w:rsidRDefault="00E277BB" w:rsidP="00327D4B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277BB" w:rsidRDefault="00E277BB" w:rsidP="00327D4B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277BB" w:rsidRDefault="00E277BB" w:rsidP="00327D4B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277BB" w:rsidRDefault="00E277BB" w:rsidP="00327D4B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277BB" w:rsidRDefault="00E277BB" w:rsidP="00327D4B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277BB" w:rsidRDefault="00E277BB" w:rsidP="00327D4B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277BB" w:rsidRDefault="00E277BB" w:rsidP="00327D4B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277BB" w:rsidRDefault="00E277BB" w:rsidP="00327D4B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277BB" w:rsidRDefault="00E277BB" w:rsidP="00327D4B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277BB" w:rsidRDefault="00E277BB" w:rsidP="00327D4B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277BB" w:rsidRPr="00E277BB" w:rsidRDefault="00E277BB" w:rsidP="00327D4B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4570"/>
      </w:tblGrid>
      <w:tr w:rsidR="00327D4B" w:rsidRPr="00E277BB" w:rsidTr="00327D4B"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ФОРМА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при формировании и утверждении плана-графика закупок </w:t>
            </w:r>
          </w:p>
        </w:tc>
      </w:tr>
    </w:tbl>
    <w:p w:rsidR="00327D4B" w:rsidRPr="00E277BB" w:rsidRDefault="00327D4B" w:rsidP="00327D4B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97"/>
        <w:gridCol w:w="2186"/>
        <w:gridCol w:w="1218"/>
        <w:gridCol w:w="269"/>
      </w:tblGrid>
      <w:tr w:rsidR="00327D4B" w:rsidRPr="00E277BB" w:rsidTr="00327D4B"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327D4B" w:rsidRPr="00E277BB" w:rsidTr="00327D4B"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327D4B" w:rsidRPr="00E277BB" w:rsidRDefault="00327D4B" w:rsidP="00327D4B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5575" w:type="pct"/>
        <w:tblInd w:w="-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32"/>
        <w:gridCol w:w="598"/>
        <w:gridCol w:w="2611"/>
        <w:gridCol w:w="1251"/>
        <w:gridCol w:w="1313"/>
        <w:gridCol w:w="2109"/>
        <w:gridCol w:w="4817"/>
        <w:gridCol w:w="1024"/>
        <w:gridCol w:w="1032"/>
        <w:gridCol w:w="1270"/>
      </w:tblGrid>
      <w:tr w:rsidR="00E277BB" w:rsidRPr="00E277BB" w:rsidTr="00E277BB">
        <w:tc>
          <w:tcPr>
            <w:tcW w:w="232" w:type="dxa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№ </w:t>
            </w:r>
            <w:proofErr w:type="spellStart"/>
            <w:proofErr w:type="gramStart"/>
            <w:r w:rsidRPr="00E277B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</w:t>
            </w:r>
            <w:proofErr w:type="spellEnd"/>
            <w:proofErr w:type="gramEnd"/>
            <w:r w:rsidRPr="00E277B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/</w:t>
            </w:r>
            <w:proofErr w:type="spellStart"/>
            <w:r w:rsidRPr="00E277B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</w:t>
            </w:r>
            <w:proofErr w:type="spellEnd"/>
            <w:r w:rsidRPr="00E277B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598" w:type="dxa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2611" w:type="dxa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1251" w:type="dxa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Начальная 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1313" w:type="dxa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2109" w:type="dxa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E277B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4817" w:type="dxa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1024" w:type="dxa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1032" w:type="dxa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1270" w:type="dxa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E277BB" w:rsidRPr="00E277BB" w:rsidTr="00E277BB">
        <w:tc>
          <w:tcPr>
            <w:tcW w:w="2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1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5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13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09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817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27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E277BB" w:rsidRPr="00E277BB" w:rsidTr="00E277BB">
        <w:tc>
          <w:tcPr>
            <w:tcW w:w="2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191390501278439060100100010018020244</w:t>
            </w:r>
          </w:p>
        </w:tc>
        <w:tc>
          <w:tcPr>
            <w:tcW w:w="261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Оказание услуг по обеспечению охраны с помощью пультов централизованного наблюдения и кнопок тревожной сигнализации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Славск, г. Краснознаменск</w:t>
            </w:r>
          </w:p>
        </w:tc>
        <w:tc>
          <w:tcPr>
            <w:tcW w:w="125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114714.00</w:t>
            </w:r>
          </w:p>
        </w:tc>
        <w:tc>
          <w:tcPr>
            <w:tcW w:w="131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109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7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ценовые предложения из поступивших коммерческих предложений</w:t>
            </w:r>
          </w:p>
        </w:tc>
        <w:tc>
          <w:tcPr>
            <w:tcW w:w="10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0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27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2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</w:t>
            </w:r>
          </w:p>
        </w:tc>
        <w:tc>
          <w:tcPr>
            <w:tcW w:w="5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191390501278439060100100020018020244</w:t>
            </w:r>
          </w:p>
        </w:tc>
        <w:tc>
          <w:tcPr>
            <w:tcW w:w="261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125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444000.84</w:t>
            </w:r>
          </w:p>
        </w:tc>
        <w:tc>
          <w:tcPr>
            <w:tcW w:w="131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109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7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27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2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191390501278439060100100030018424244</w:t>
            </w:r>
          </w:p>
        </w:tc>
        <w:tc>
          <w:tcPr>
            <w:tcW w:w="261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внутриобъектового</w:t>
            </w:r>
            <w:proofErr w:type="spell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пропускного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режимов в МРИ № 10</w:t>
            </w:r>
          </w:p>
        </w:tc>
        <w:tc>
          <w:tcPr>
            <w:tcW w:w="125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871993.60</w:t>
            </w:r>
          </w:p>
        </w:tc>
        <w:tc>
          <w:tcPr>
            <w:tcW w:w="131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109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7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27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2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191390501278439060100100040018121244</w:t>
            </w:r>
          </w:p>
        </w:tc>
        <w:tc>
          <w:tcPr>
            <w:tcW w:w="261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и Инспекций</w:t>
            </w:r>
          </w:p>
        </w:tc>
        <w:tc>
          <w:tcPr>
            <w:tcW w:w="125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8131100.00</w:t>
            </w:r>
          </w:p>
        </w:tc>
        <w:tc>
          <w:tcPr>
            <w:tcW w:w="131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109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7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27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2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191390501278439060100100050011712244</w:t>
            </w:r>
          </w:p>
        </w:tc>
        <w:tc>
          <w:tcPr>
            <w:tcW w:w="261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бумаги</w:t>
            </w:r>
          </w:p>
        </w:tc>
        <w:tc>
          <w:tcPr>
            <w:tcW w:w="125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3264639.00</w:t>
            </w:r>
          </w:p>
        </w:tc>
        <w:tc>
          <w:tcPr>
            <w:tcW w:w="131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109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7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27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2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191390501278439060100100060015310244</w:t>
            </w:r>
          </w:p>
        </w:tc>
        <w:tc>
          <w:tcPr>
            <w:tcW w:w="261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 системе "Бокс-сервис"</w:t>
            </w:r>
          </w:p>
        </w:tc>
        <w:tc>
          <w:tcPr>
            <w:tcW w:w="125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22831800.00</w:t>
            </w:r>
          </w:p>
        </w:tc>
        <w:tc>
          <w:tcPr>
            <w:tcW w:w="131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109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7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(утверждены Федеральной антимонопольной службой России от 20.02.2018 г. №208/18, Приказом ФГУП «Почта России» от 03.12.2018 г. № 380-п, от 03.12.2018 г. № 380/1-п, от 20.11.2018 г. № 354-п, 20.11.2018 г. № 356-п, от 12.12.2018 г. № 249-п, от 17.12.2018 г № 424-п) </w:t>
            </w:r>
          </w:p>
        </w:tc>
        <w:tc>
          <w:tcPr>
            <w:tcW w:w="10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1 ч. 1 ст. 93 Закона № 44-ФЗ</w:t>
            </w:r>
          </w:p>
        </w:tc>
        <w:tc>
          <w:tcPr>
            <w:tcW w:w="127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2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191390501278439060100100070013530244</w:t>
            </w:r>
          </w:p>
        </w:tc>
        <w:tc>
          <w:tcPr>
            <w:tcW w:w="261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Калининград, пл. Калинина, 1-7</w:t>
            </w:r>
          </w:p>
        </w:tc>
        <w:tc>
          <w:tcPr>
            <w:tcW w:w="125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108900.00</w:t>
            </w:r>
          </w:p>
        </w:tc>
        <w:tc>
          <w:tcPr>
            <w:tcW w:w="131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109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7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116-01т/18)</w:t>
            </w:r>
          </w:p>
        </w:tc>
        <w:tc>
          <w:tcPr>
            <w:tcW w:w="10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7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2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191390501278439060100100080013700244</w:t>
            </w:r>
          </w:p>
        </w:tc>
        <w:tc>
          <w:tcPr>
            <w:tcW w:w="261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водоотведение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Черняховск, ул. Калинина, 8</w:t>
            </w:r>
          </w:p>
        </w:tc>
        <w:tc>
          <w:tcPr>
            <w:tcW w:w="125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7725.28</w:t>
            </w:r>
          </w:p>
        </w:tc>
        <w:tc>
          <w:tcPr>
            <w:tcW w:w="131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109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7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16.12.2016 № 138-08окк/16</w:t>
            </w:r>
            <w:proofErr w:type="gramEnd"/>
          </w:p>
        </w:tc>
        <w:tc>
          <w:tcPr>
            <w:tcW w:w="10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7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2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191390501278439060100100090013600244</w:t>
            </w:r>
          </w:p>
        </w:tc>
        <w:tc>
          <w:tcPr>
            <w:tcW w:w="261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г. Нестеров, ул.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Комсомольская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11</w:t>
            </w:r>
          </w:p>
        </w:tc>
        <w:tc>
          <w:tcPr>
            <w:tcW w:w="125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6851.70</w:t>
            </w:r>
          </w:p>
        </w:tc>
        <w:tc>
          <w:tcPr>
            <w:tcW w:w="131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109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7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81-06окк/18)</w:t>
            </w:r>
          </w:p>
        </w:tc>
        <w:tc>
          <w:tcPr>
            <w:tcW w:w="10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7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2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5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191390501278439060100100100013600244</w:t>
            </w:r>
          </w:p>
        </w:tc>
        <w:tc>
          <w:tcPr>
            <w:tcW w:w="261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Гурьевск</w:t>
            </w:r>
          </w:p>
        </w:tc>
        <w:tc>
          <w:tcPr>
            <w:tcW w:w="125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40954.07</w:t>
            </w:r>
          </w:p>
        </w:tc>
        <w:tc>
          <w:tcPr>
            <w:tcW w:w="131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109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7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28.11.2018 № 84-08окк/18)</w:t>
            </w:r>
          </w:p>
        </w:tc>
        <w:tc>
          <w:tcPr>
            <w:tcW w:w="10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7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2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191390501278439060100100110013600244</w:t>
            </w:r>
          </w:p>
        </w:tc>
        <w:tc>
          <w:tcPr>
            <w:tcW w:w="261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Советск, ул. Гастелло, 7</w:t>
            </w:r>
          </w:p>
        </w:tc>
        <w:tc>
          <w:tcPr>
            <w:tcW w:w="125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2585.86</w:t>
            </w:r>
          </w:p>
        </w:tc>
        <w:tc>
          <w:tcPr>
            <w:tcW w:w="131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109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7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114-13окк/18)</w:t>
            </w:r>
          </w:p>
        </w:tc>
        <w:tc>
          <w:tcPr>
            <w:tcW w:w="10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7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2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191390501278439060100100120013600244</w:t>
            </w:r>
          </w:p>
        </w:tc>
        <w:tc>
          <w:tcPr>
            <w:tcW w:w="261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125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271700.00</w:t>
            </w:r>
          </w:p>
        </w:tc>
        <w:tc>
          <w:tcPr>
            <w:tcW w:w="131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109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7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18.12.2018 № 111-01окк/18)</w:t>
            </w:r>
          </w:p>
        </w:tc>
        <w:tc>
          <w:tcPr>
            <w:tcW w:w="10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7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2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191390501278439060100100130013530244</w:t>
            </w:r>
          </w:p>
        </w:tc>
        <w:tc>
          <w:tcPr>
            <w:tcW w:w="261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Гурьевск</w:t>
            </w:r>
          </w:p>
        </w:tc>
        <w:tc>
          <w:tcPr>
            <w:tcW w:w="125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406843.52</w:t>
            </w:r>
          </w:p>
        </w:tc>
        <w:tc>
          <w:tcPr>
            <w:tcW w:w="131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109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7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12.12.2018 № 105-06т/18)</w:t>
            </w:r>
          </w:p>
        </w:tc>
        <w:tc>
          <w:tcPr>
            <w:tcW w:w="10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7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2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191390501278439060100100140013530244</w:t>
            </w:r>
          </w:p>
        </w:tc>
        <w:tc>
          <w:tcPr>
            <w:tcW w:w="261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г. Неман, ул.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Октябрьская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24</w:t>
            </w:r>
          </w:p>
        </w:tc>
        <w:tc>
          <w:tcPr>
            <w:tcW w:w="125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230000.00</w:t>
            </w:r>
          </w:p>
        </w:tc>
        <w:tc>
          <w:tcPr>
            <w:tcW w:w="131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109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7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12.12.2018 № 105-04т/18)</w:t>
            </w:r>
          </w:p>
        </w:tc>
        <w:tc>
          <w:tcPr>
            <w:tcW w:w="10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7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2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5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191390501278439060100100150013530244</w:t>
            </w:r>
          </w:p>
        </w:tc>
        <w:tc>
          <w:tcPr>
            <w:tcW w:w="261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Советск, ул. Гастелло, 7</w:t>
            </w:r>
          </w:p>
        </w:tc>
        <w:tc>
          <w:tcPr>
            <w:tcW w:w="125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216000.00</w:t>
            </w:r>
          </w:p>
        </w:tc>
        <w:tc>
          <w:tcPr>
            <w:tcW w:w="131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109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7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05.12.2018 № 95-04т/18</w:t>
            </w:r>
            <w:proofErr w:type="gramEnd"/>
          </w:p>
        </w:tc>
        <w:tc>
          <w:tcPr>
            <w:tcW w:w="10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7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2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5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191390501278439060100100160013511244</w:t>
            </w:r>
          </w:p>
        </w:tc>
        <w:tc>
          <w:tcPr>
            <w:tcW w:w="261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Энергоснабжение</w:t>
            </w:r>
          </w:p>
        </w:tc>
        <w:tc>
          <w:tcPr>
            <w:tcW w:w="125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5600000.00</w:t>
            </w:r>
          </w:p>
        </w:tc>
        <w:tc>
          <w:tcPr>
            <w:tcW w:w="131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109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7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82-01э/18)</w:t>
            </w:r>
          </w:p>
        </w:tc>
        <w:tc>
          <w:tcPr>
            <w:tcW w:w="10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29 ч. 1 ст. 93 закона № 44-ФЗ</w:t>
            </w:r>
          </w:p>
        </w:tc>
        <w:tc>
          <w:tcPr>
            <w:tcW w:w="127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2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5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191390501278439060100100170010620244</w:t>
            </w:r>
          </w:p>
        </w:tc>
        <w:tc>
          <w:tcPr>
            <w:tcW w:w="261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поставка газа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Зеленоградск, ул. Крымская, 5а</w:t>
            </w:r>
          </w:p>
        </w:tc>
        <w:tc>
          <w:tcPr>
            <w:tcW w:w="125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10594.51</w:t>
            </w:r>
          </w:p>
        </w:tc>
        <w:tc>
          <w:tcPr>
            <w:tcW w:w="131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109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7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11.12.2018 № 103-01э/18)</w:t>
            </w:r>
          </w:p>
        </w:tc>
        <w:tc>
          <w:tcPr>
            <w:tcW w:w="10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7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2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5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191390501278439060100100180010620244</w:t>
            </w:r>
          </w:p>
        </w:tc>
        <w:tc>
          <w:tcPr>
            <w:tcW w:w="261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газа</w:t>
            </w:r>
          </w:p>
        </w:tc>
        <w:tc>
          <w:tcPr>
            <w:tcW w:w="125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749423.16</w:t>
            </w:r>
          </w:p>
        </w:tc>
        <w:tc>
          <w:tcPr>
            <w:tcW w:w="131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109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7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11.12.2018 № 103-01э/18)</w:t>
            </w:r>
          </w:p>
        </w:tc>
        <w:tc>
          <w:tcPr>
            <w:tcW w:w="10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7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2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5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191390501278439060100100190016820244</w:t>
            </w:r>
          </w:p>
        </w:tc>
        <w:tc>
          <w:tcPr>
            <w:tcW w:w="261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аренда помещений</w:t>
            </w:r>
          </w:p>
        </w:tc>
        <w:tc>
          <w:tcPr>
            <w:tcW w:w="125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11654400.00</w:t>
            </w:r>
          </w:p>
        </w:tc>
        <w:tc>
          <w:tcPr>
            <w:tcW w:w="131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109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7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ценовые предложения из поступивших коммерческих предложений</w:t>
            </w:r>
          </w:p>
        </w:tc>
        <w:tc>
          <w:tcPr>
            <w:tcW w:w="10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10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32 ч. 1 ст. 93 Закона № 44-ФЗ</w:t>
            </w:r>
          </w:p>
        </w:tc>
        <w:tc>
          <w:tcPr>
            <w:tcW w:w="127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2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20</w:t>
            </w:r>
          </w:p>
        </w:tc>
        <w:tc>
          <w:tcPr>
            <w:tcW w:w="5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191390501278439060100100200014520244</w:t>
            </w:r>
          </w:p>
        </w:tc>
        <w:tc>
          <w:tcPr>
            <w:tcW w:w="261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 техническому обслуживанию и ремонту транспортных средств</w:t>
            </w:r>
          </w:p>
        </w:tc>
        <w:tc>
          <w:tcPr>
            <w:tcW w:w="125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410100.00</w:t>
            </w:r>
          </w:p>
        </w:tc>
        <w:tc>
          <w:tcPr>
            <w:tcW w:w="131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109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7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27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2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5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191390501278439060100100210011723244</w:t>
            </w:r>
          </w:p>
        </w:tc>
        <w:tc>
          <w:tcPr>
            <w:tcW w:w="261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конвертов</w:t>
            </w:r>
          </w:p>
        </w:tc>
        <w:tc>
          <w:tcPr>
            <w:tcW w:w="125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1014200.00</w:t>
            </w:r>
          </w:p>
        </w:tc>
        <w:tc>
          <w:tcPr>
            <w:tcW w:w="131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Нормативный метод </w:t>
            </w:r>
          </w:p>
        </w:tc>
        <w:tc>
          <w:tcPr>
            <w:tcW w:w="2109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7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Для расчета НМЦК использованы предельные цены за единицу товара, утвержденные приказом ФНС России от 30.12.2016 № ЕД-7-5/746@</w:t>
            </w:r>
          </w:p>
        </w:tc>
        <w:tc>
          <w:tcPr>
            <w:tcW w:w="10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27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2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5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191390501278439060100100220016832244</w:t>
            </w:r>
          </w:p>
        </w:tc>
        <w:tc>
          <w:tcPr>
            <w:tcW w:w="261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многоквартирным домом</w:t>
            </w:r>
          </w:p>
        </w:tc>
        <w:tc>
          <w:tcPr>
            <w:tcW w:w="125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202000.00</w:t>
            </w:r>
          </w:p>
        </w:tc>
        <w:tc>
          <w:tcPr>
            <w:tcW w:w="131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109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7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Цена определяется величиной платы за содержание нежилого помещения и включает в себя плату за услуги по управлению многоквартирным домом и плату за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ремонт общего имущества в многоквартирном доме.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Величина (тариф) платы за услуги и работы по управлению, за работы и услуги по содержанию и ремонту общего имущества с выделением основных видов работ и услуг и общая величина (тариф) платы на данные работы (услуги) устанавливаются в расчете на 1 кв. м. общей площади помещений собственников в многоквартирном доме за расчетный период и применяется управляющей организацией при начислении размера платы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 содержание и ремонт. Величина (тариф) платы за услуги и работы по управлению многоквартирным домом, содержанию и ремонту общего имущества определяется в соответствии с действующим законодательством. </w:t>
            </w:r>
          </w:p>
        </w:tc>
        <w:tc>
          <w:tcPr>
            <w:tcW w:w="10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22 ч. 1 ст. 93 Закона № 44-ФЗ</w:t>
            </w:r>
          </w:p>
        </w:tc>
        <w:tc>
          <w:tcPr>
            <w:tcW w:w="127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2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5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191390501278439060100100230013530244</w:t>
            </w:r>
          </w:p>
        </w:tc>
        <w:tc>
          <w:tcPr>
            <w:tcW w:w="261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оплата услуг теплоснабжения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Калининград, ул. Мусоргского, 10а</w:t>
            </w:r>
          </w:p>
        </w:tc>
        <w:tc>
          <w:tcPr>
            <w:tcW w:w="125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80500.00</w:t>
            </w:r>
          </w:p>
        </w:tc>
        <w:tc>
          <w:tcPr>
            <w:tcW w:w="131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109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7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23 ч. 1 ст.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 93 Закона № 44-ФЗ</w:t>
            </w:r>
          </w:p>
        </w:tc>
        <w:tc>
          <w:tcPr>
            <w:tcW w:w="127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2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5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191390501278439060100100240013511244</w:t>
            </w:r>
          </w:p>
        </w:tc>
        <w:tc>
          <w:tcPr>
            <w:tcW w:w="261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оплата услуг по энергоснабжению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Калининград, ул. Мусоргского, 10а</w:t>
            </w:r>
          </w:p>
        </w:tc>
        <w:tc>
          <w:tcPr>
            <w:tcW w:w="125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550000.00</w:t>
            </w:r>
          </w:p>
        </w:tc>
        <w:tc>
          <w:tcPr>
            <w:tcW w:w="131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109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7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27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2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5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191390501278439060100100250013600244</w:t>
            </w:r>
          </w:p>
        </w:tc>
        <w:tc>
          <w:tcPr>
            <w:tcW w:w="261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оплата услуг по водоснабжению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Калининград, ул. Мусоргского, 10а</w:t>
            </w:r>
          </w:p>
        </w:tc>
        <w:tc>
          <w:tcPr>
            <w:tcW w:w="125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37000.00</w:t>
            </w:r>
          </w:p>
        </w:tc>
        <w:tc>
          <w:tcPr>
            <w:tcW w:w="131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109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7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27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2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5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191390501278439060100100260019499244</w:t>
            </w:r>
          </w:p>
        </w:tc>
        <w:tc>
          <w:tcPr>
            <w:tcW w:w="261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г. Полесск, ул.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14</w:t>
            </w:r>
          </w:p>
        </w:tc>
        <w:tc>
          <w:tcPr>
            <w:tcW w:w="125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6942.44</w:t>
            </w:r>
          </w:p>
        </w:tc>
        <w:tc>
          <w:tcPr>
            <w:tcW w:w="131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109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7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27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2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5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191390501278439060100100270013530244</w:t>
            </w:r>
          </w:p>
        </w:tc>
        <w:tc>
          <w:tcPr>
            <w:tcW w:w="261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г.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Светлый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ул. Энергетическая, 12</w:t>
            </w:r>
          </w:p>
        </w:tc>
        <w:tc>
          <w:tcPr>
            <w:tcW w:w="125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176856.35</w:t>
            </w:r>
          </w:p>
        </w:tc>
        <w:tc>
          <w:tcPr>
            <w:tcW w:w="131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109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7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31.10.2018 № 68-01т/18)</w:t>
            </w:r>
          </w:p>
        </w:tc>
        <w:tc>
          <w:tcPr>
            <w:tcW w:w="10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7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2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5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191390501278439060100100280013600244</w:t>
            </w:r>
          </w:p>
        </w:tc>
        <w:tc>
          <w:tcPr>
            <w:tcW w:w="261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Светлый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ул. Энергетическая, 12</w:t>
            </w:r>
          </w:p>
        </w:tc>
        <w:tc>
          <w:tcPr>
            <w:tcW w:w="125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1700.00</w:t>
            </w:r>
          </w:p>
        </w:tc>
        <w:tc>
          <w:tcPr>
            <w:tcW w:w="131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109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7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13.12.2018 № 106-01окк/18)</w:t>
            </w:r>
          </w:p>
        </w:tc>
        <w:tc>
          <w:tcPr>
            <w:tcW w:w="10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7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2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5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191390501278439060100100290019499244</w:t>
            </w:r>
          </w:p>
        </w:tc>
        <w:tc>
          <w:tcPr>
            <w:tcW w:w="261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Балтийск, </w:t>
            </w:r>
            <w:proofErr w:type="spell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пр-т</w:t>
            </w:r>
            <w:proofErr w:type="spell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Ленина, 6</w:t>
            </w:r>
          </w:p>
        </w:tc>
        <w:tc>
          <w:tcPr>
            <w:tcW w:w="125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79568.92</w:t>
            </w:r>
          </w:p>
        </w:tc>
        <w:tc>
          <w:tcPr>
            <w:tcW w:w="131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109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7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27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2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5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191390501278439060100100300013530244</w:t>
            </w:r>
          </w:p>
        </w:tc>
        <w:tc>
          <w:tcPr>
            <w:tcW w:w="261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г.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Пионерский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ул. </w:t>
            </w:r>
            <w:proofErr w:type="spell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Шаманова</w:t>
            </w:r>
            <w:proofErr w:type="spell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</w:t>
            </w:r>
          </w:p>
        </w:tc>
        <w:tc>
          <w:tcPr>
            <w:tcW w:w="125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118398.00</w:t>
            </w:r>
          </w:p>
        </w:tc>
        <w:tc>
          <w:tcPr>
            <w:tcW w:w="131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109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7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21.11.2018 № 72-01т/18)</w:t>
            </w:r>
          </w:p>
        </w:tc>
        <w:tc>
          <w:tcPr>
            <w:tcW w:w="10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7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2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5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191390501278439060100100310019499244</w:t>
            </w:r>
          </w:p>
        </w:tc>
        <w:tc>
          <w:tcPr>
            <w:tcW w:w="261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г. Багратионовск, ул.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Пограничная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57</w:t>
            </w:r>
          </w:p>
        </w:tc>
        <w:tc>
          <w:tcPr>
            <w:tcW w:w="125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37453.44</w:t>
            </w:r>
          </w:p>
        </w:tc>
        <w:tc>
          <w:tcPr>
            <w:tcW w:w="131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109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7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27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2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5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191390501278439060100100320013600244</w:t>
            </w:r>
          </w:p>
        </w:tc>
        <w:tc>
          <w:tcPr>
            <w:tcW w:w="261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Зеленоградск, ул. Крымская, 5А</w:t>
            </w:r>
          </w:p>
        </w:tc>
        <w:tc>
          <w:tcPr>
            <w:tcW w:w="125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396.00</w:t>
            </w:r>
          </w:p>
        </w:tc>
        <w:tc>
          <w:tcPr>
            <w:tcW w:w="131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109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7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81-04окк/18)</w:t>
            </w:r>
          </w:p>
        </w:tc>
        <w:tc>
          <w:tcPr>
            <w:tcW w:w="10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7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2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5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191390501278439060100100330019499244</w:t>
            </w:r>
          </w:p>
        </w:tc>
        <w:tc>
          <w:tcPr>
            <w:tcW w:w="261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Светлогорск, Калининградский </w:t>
            </w:r>
            <w:proofErr w:type="spell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пр-т</w:t>
            </w:r>
            <w:proofErr w:type="spell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77А</w:t>
            </w:r>
          </w:p>
        </w:tc>
        <w:tc>
          <w:tcPr>
            <w:tcW w:w="125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19164.55</w:t>
            </w:r>
          </w:p>
        </w:tc>
        <w:tc>
          <w:tcPr>
            <w:tcW w:w="131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109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7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10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23 ч. 1 ст.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 93 Закона № 44-ФЗ</w:t>
            </w:r>
          </w:p>
        </w:tc>
        <w:tc>
          <w:tcPr>
            <w:tcW w:w="127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2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5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191390501278439060100100340013530244</w:t>
            </w:r>
          </w:p>
        </w:tc>
        <w:tc>
          <w:tcPr>
            <w:tcW w:w="261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Гвардейск, пер. Школьный, 2</w:t>
            </w:r>
          </w:p>
        </w:tc>
        <w:tc>
          <w:tcPr>
            <w:tcW w:w="125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263661.66</w:t>
            </w:r>
          </w:p>
        </w:tc>
        <w:tc>
          <w:tcPr>
            <w:tcW w:w="131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109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7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7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2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5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191390501278439060100100350013600244</w:t>
            </w:r>
          </w:p>
        </w:tc>
        <w:tc>
          <w:tcPr>
            <w:tcW w:w="261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Гвардейск, пер. Школьный, 2</w:t>
            </w:r>
          </w:p>
        </w:tc>
        <w:tc>
          <w:tcPr>
            <w:tcW w:w="125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2057.00</w:t>
            </w:r>
          </w:p>
        </w:tc>
        <w:tc>
          <w:tcPr>
            <w:tcW w:w="131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109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7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7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2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5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191390501278439060100100360013530244</w:t>
            </w:r>
          </w:p>
        </w:tc>
        <w:tc>
          <w:tcPr>
            <w:tcW w:w="261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г. Краснознаменск, ул.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23</w:t>
            </w:r>
          </w:p>
        </w:tc>
        <w:tc>
          <w:tcPr>
            <w:tcW w:w="125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8672.67</w:t>
            </w:r>
          </w:p>
        </w:tc>
        <w:tc>
          <w:tcPr>
            <w:tcW w:w="131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109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7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115-05т/18)</w:t>
            </w:r>
          </w:p>
        </w:tc>
        <w:tc>
          <w:tcPr>
            <w:tcW w:w="10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7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2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5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191390501278439060100100370013600244</w:t>
            </w:r>
          </w:p>
        </w:tc>
        <w:tc>
          <w:tcPr>
            <w:tcW w:w="261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г. Краснознаменск, ул.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23</w:t>
            </w:r>
          </w:p>
        </w:tc>
        <w:tc>
          <w:tcPr>
            <w:tcW w:w="125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238.26</w:t>
            </w:r>
          </w:p>
        </w:tc>
        <w:tc>
          <w:tcPr>
            <w:tcW w:w="131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109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7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28.11.2018 № 84-06окк/18)</w:t>
            </w:r>
          </w:p>
        </w:tc>
        <w:tc>
          <w:tcPr>
            <w:tcW w:w="10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7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2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5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191390501278439060100100380013600244</w:t>
            </w:r>
          </w:p>
        </w:tc>
        <w:tc>
          <w:tcPr>
            <w:tcW w:w="261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г. Неман, ул.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Октябрьская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24</w:t>
            </w:r>
          </w:p>
        </w:tc>
        <w:tc>
          <w:tcPr>
            <w:tcW w:w="125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326.12</w:t>
            </w:r>
          </w:p>
        </w:tc>
        <w:tc>
          <w:tcPr>
            <w:tcW w:w="131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109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7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81-01окк/18)</w:t>
            </w:r>
          </w:p>
        </w:tc>
        <w:tc>
          <w:tcPr>
            <w:tcW w:w="10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7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2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5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191390501278439060100100390013530244</w:t>
            </w:r>
          </w:p>
        </w:tc>
        <w:tc>
          <w:tcPr>
            <w:tcW w:w="261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Гусев, пр. Ленина, 50</w:t>
            </w:r>
          </w:p>
        </w:tc>
        <w:tc>
          <w:tcPr>
            <w:tcW w:w="125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55901.72</w:t>
            </w:r>
          </w:p>
        </w:tc>
        <w:tc>
          <w:tcPr>
            <w:tcW w:w="131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109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7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29.11.2018 № 86-04/18)</w:t>
            </w:r>
          </w:p>
        </w:tc>
        <w:tc>
          <w:tcPr>
            <w:tcW w:w="10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7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2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5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191390501278439060100100400013600244</w:t>
            </w:r>
          </w:p>
        </w:tc>
        <w:tc>
          <w:tcPr>
            <w:tcW w:w="261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Гусев, пр. Ленина, 50</w:t>
            </w:r>
          </w:p>
        </w:tc>
        <w:tc>
          <w:tcPr>
            <w:tcW w:w="125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3567.60</w:t>
            </w:r>
          </w:p>
        </w:tc>
        <w:tc>
          <w:tcPr>
            <w:tcW w:w="131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109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7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17.12.2018 № 110-01окк/18)</w:t>
            </w:r>
          </w:p>
        </w:tc>
        <w:tc>
          <w:tcPr>
            <w:tcW w:w="10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7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2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5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191390501278439060100100410013530244</w:t>
            </w:r>
          </w:p>
        </w:tc>
        <w:tc>
          <w:tcPr>
            <w:tcW w:w="261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Черняховск, ул. Калинина, 8</w:t>
            </w:r>
          </w:p>
        </w:tc>
        <w:tc>
          <w:tcPr>
            <w:tcW w:w="125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256892.71</w:t>
            </w:r>
          </w:p>
        </w:tc>
        <w:tc>
          <w:tcPr>
            <w:tcW w:w="131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109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7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11.10.2018 № 59-01т/18)</w:t>
            </w:r>
          </w:p>
        </w:tc>
        <w:tc>
          <w:tcPr>
            <w:tcW w:w="10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7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2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5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191390501278439060100100420013600244</w:t>
            </w:r>
          </w:p>
        </w:tc>
        <w:tc>
          <w:tcPr>
            <w:tcW w:w="261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Черняховск, ул. Калинина, 8</w:t>
            </w:r>
          </w:p>
        </w:tc>
        <w:tc>
          <w:tcPr>
            <w:tcW w:w="125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6823.80</w:t>
            </w:r>
          </w:p>
        </w:tc>
        <w:tc>
          <w:tcPr>
            <w:tcW w:w="131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109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7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12.12.2018 № 104-02окк/18)</w:t>
            </w:r>
          </w:p>
        </w:tc>
        <w:tc>
          <w:tcPr>
            <w:tcW w:w="10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7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2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5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191390501278439060100100430015320244</w:t>
            </w:r>
          </w:p>
        </w:tc>
        <w:tc>
          <w:tcPr>
            <w:tcW w:w="261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125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45000.00</w:t>
            </w:r>
          </w:p>
        </w:tc>
        <w:tc>
          <w:tcPr>
            <w:tcW w:w="131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109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7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6 ч. 1 ст.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 93 Закона № 44-ФЗ</w:t>
            </w:r>
          </w:p>
        </w:tc>
        <w:tc>
          <w:tcPr>
            <w:tcW w:w="127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2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5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191390501278439060100100450010000244</w:t>
            </w:r>
          </w:p>
        </w:tc>
        <w:tc>
          <w:tcPr>
            <w:tcW w:w="261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топлива АИ-92; Поставка топлива АИ-95, Дизельного топлива</w:t>
            </w:r>
          </w:p>
        </w:tc>
        <w:tc>
          <w:tcPr>
            <w:tcW w:w="125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1867000.00</w:t>
            </w:r>
          </w:p>
        </w:tc>
        <w:tc>
          <w:tcPr>
            <w:tcW w:w="131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Нормативный метод </w:t>
            </w:r>
          </w:p>
        </w:tc>
        <w:tc>
          <w:tcPr>
            <w:tcW w:w="2109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7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Для расчета НМЦК использованы предельные цены за единицу товара, утвержденные приказом ФНС России от 30.12.2016 № ЕД-7-5/746@</w:t>
            </w:r>
          </w:p>
        </w:tc>
        <w:tc>
          <w:tcPr>
            <w:tcW w:w="10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27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2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5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191390501278439060100100460010000244</w:t>
            </w:r>
          </w:p>
        </w:tc>
        <w:tc>
          <w:tcPr>
            <w:tcW w:w="261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мебели</w:t>
            </w:r>
          </w:p>
        </w:tc>
        <w:tc>
          <w:tcPr>
            <w:tcW w:w="125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44680.00</w:t>
            </w:r>
          </w:p>
        </w:tc>
        <w:tc>
          <w:tcPr>
            <w:tcW w:w="131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109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7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27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2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5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191390501278439060100100470010000244</w:t>
            </w:r>
          </w:p>
        </w:tc>
        <w:tc>
          <w:tcPr>
            <w:tcW w:w="261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канцелярских товаров</w:t>
            </w:r>
          </w:p>
        </w:tc>
        <w:tc>
          <w:tcPr>
            <w:tcW w:w="125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1295834.93</w:t>
            </w:r>
          </w:p>
        </w:tc>
        <w:tc>
          <w:tcPr>
            <w:tcW w:w="131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Нормативный метод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Метод сопоставимых рыночных цен (анализа рынка) </w:t>
            </w:r>
          </w:p>
        </w:tc>
        <w:tc>
          <w:tcPr>
            <w:tcW w:w="2109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4817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Для расчета НМЦК использованы уточненные нормативы цены и количества прочих товаров, работ, услуг, утвержденные 16.05.2017 заместителем руководителя ФНС России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Начальная (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максимальная) 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27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2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5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191390501278439060100100490018020244</w:t>
            </w:r>
          </w:p>
        </w:tc>
        <w:tc>
          <w:tcPr>
            <w:tcW w:w="261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 техническому обслуживанию и ремонту программно-аппаратного автоматизированного комплекса технических средств систем безопасности</w:t>
            </w:r>
          </w:p>
        </w:tc>
        <w:tc>
          <w:tcPr>
            <w:tcW w:w="125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2050000.00</w:t>
            </w:r>
          </w:p>
        </w:tc>
        <w:tc>
          <w:tcPr>
            <w:tcW w:w="131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109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7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27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2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5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191390501278439060100100540014120244</w:t>
            </w:r>
          </w:p>
        </w:tc>
        <w:tc>
          <w:tcPr>
            <w:tcW w:w="261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текущего ремонта помещений</w:t>
            </w:r>
          </w:p>
        </w:tc>
        <w:tc>
          <w:tcPr>
            <w:tcW w:w="125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2827373.01</w:t>
            </w:r>
          </w:p>
        </w:tc>
        <w:tc>
          <w:tcPr>
            <w:tcW w:w="131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Проектно-сметный метод </w:t>
            </w:r>
          </w:p>
        </w:tc>
        <w:tc>
          <w:tcPr>
            <w:tcW w:w="2109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7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основании разработанной и утвержденной локальной сметы</w:t>
            </w:r>
          </w:p>
        </w:tc>
        <w:tc>
          <w:tcPr>
            <w:tcW w:w="10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27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2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5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191390501278439060100100550013600244</w:t>
            </w:r>
          </w:p>
        </w:tc>
        <w:tc>
          <w:tcPr>
            <w:tcW w:w="261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Пионерский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ул. </w:t>
            </w:r>
            <w:proofErr w:type="spell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Шаманова</w:t>
            </w:r>
            <w:proofErr w:type="spell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</w:t>
            </w:r>
          </w:p>
        </w:tc>
        <w:tc>
          <w:tcPr>
            <w:tcW w:w="125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348.66</w:t>
            </w:r>
          </w:p>
        </w:tc>
        <w:tc>
          <w:tcPr>
            <w:tcW w:w="131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109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7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114-12окк/18)</w:t>
            </w:r>
          </w:p>
        </w:tc>
        <w:tc>
          <w:tcPr>
            <w:tcW w:w="10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7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2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19139050127843906010010062001842324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</w:t>
            </w:r>
          </w:p>
        </w:tc>
        <w:tc>
          <w:tcPr>
            <w:tcW w:w="261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компенсация расходов арбитражных управляющих</w:t>
            </w:r>
          </w:p>
        </w:tc>
        <w:tc>
          <w:tcPr>
            <w:tcW w:w="125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33418.21</w:t>
            </w:r>
          </w:p>
        </w:tc>
        <w:tc>
          <w:tcPr>
            <w:tcW w:w="131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(анализа рынка) </w:t>
            </w:r>
          </w:p>
        </w:tc>
        <w:tc>
          <w:tcPr>
            <w:tcW w:w="2109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7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10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1 ст.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 93 Закона № 44-ФЗ</w:t>
            </w:r>
          </w:p>
        </w:tc>
        <w:tc>
          <w:tcPr>
            <w:tcW w:w="127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2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5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191390501278439060100100630013700244</w:t>
            </w:r>
          </w:p>
        </w:tc>
        <w:tc>
          <w:tcPr>
            <w:tcW w:w="261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отведение сточных вод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Неман</w:t>
            </w:r>
          </w:p>
        </w:tc>
        <w:tc>
          <w:tcPr>
            <w:tcW w:w="125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1483.79</w:t>
            </w:r>
          </w:p>
        </w:tc>
        <w:tc>
          <w:tcPr>
            <w:tcW w:w="131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109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7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114-03оок/18)</w:t>
            </w:r>
          </w:p>
        </w:tc>
        <w:tc>
          <w:tcPr>
            <w:tcW w:w="10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7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2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5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191390501278439060100100640016110242</w:t>
            </w:r>
          </w:p>
        </w:tc>
        <w:tc>
          <w:tcPr>
            <w:tcW w:w="261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связи</w:t>
            </w:r>
          </w:p>
        </w:tc>
        <w:tc>
          <w:tcPr>
            <w:tcW w:w="125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2803000.00</w:t>
            </w:r>
          </w:p>
        </w:tc>
        <w:tc>
          <w:tcPr>
            <w:tcW w:w="131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109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7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1 ч. 1 ст. 93 Закона № 44-ФЗ</w:t>
            </w:r>
          </w:p>
        </w:tc>
        <w:tc>
          <w:tcPr>
            <w:tcW w:w="127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2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5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191390501278439060100100650019499244</w:t>
            </w:r>
          </w:p>
        </w:tc>
        <w:tc>
          <w:tcPr>
            <w:tcW w:w="261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коммунальных, эксплуатационных, и административно-хозяйственных затрат г. Славск, ул.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26</w:t>
            </w:r>
          </w:p>
        </w:tc>
        <w:tc>
          <w:tcPr>
            <w:tcW w:w="125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13963.83</w:t>
            </w:r>
          </w:p>
        </w:tc>
        <w:tc>
          <w:tcPr>
            <w:tcW w:w="131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109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7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27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2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5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191390501278439060100100660019499244</w:t>
            </w:r>
          </w:p>
        </w:tc>
        <w:tc>
          <w:tcPr>
            <w:tcW w:w="261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за потребленную электроэнергию г. Славск, ул.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26</w:t>
            </w:r>
          </w:p>
        </w:tc>
        <w:tc>
          <w:tcPr>
            <w:tcW w:w="125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10000.00</w:t>
            </w:r>
          </w:p>
        </w:tc>
        <w:tc>
          <w:tcPr>
            <w:tcW w:w="131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109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7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27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2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5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191390501278439060100100670010000242</w:t>
            </w:r>
          </w:p>
        </w:tc>
        <w:tc>
          <w:tcPr>
            <w:tcW w:w="261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носителей информации</w:t>
            </w:r>
          </w:p>
        </w:tc>
        <w:tc>
          <w:tcPr>
            <w:tcW w:w="125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99000.00</w:t>
            </w:r>
          </w:p>
        </w:tc>
        <w:tc>
          <w:tcPr>
            <w:tcW w:w="131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109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7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27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2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5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191390501278439060100100680016120242</w:t>
            </w:r>
          </w:p>
        </w:tc>
        <w:tc>
          <w:tcPr>
            <w:tcW w:w="261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подвижной радиотелефонной связи</w:t>
            </w:r>
          </w:p>
        </w:tc>
        <w:tc>
          <w:tcPr>
            <w:tcW w:w="125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216291.90</w:t>
            </w:r>
          </w:p>
        </w:tc>
        <w:tc>
          <w:tcPr>
            <w:tcW w:w="131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109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7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27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2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191390501278439060100100690016203242</w:t>
            </w:r>
          </w:p>
        </w:tc>
        <w:tc>
          <w:tcPr>
            <w:tcW w:w="261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информационных услуг по сопровождению комплектов справочно-правовых систем "Консультант плюс"</w:t>
            </w:r>
          </w:p>
        </w:tc>
        <w:tc>
          <w:tcPr>
            <w:tcW w:w="125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432396.00</w:t>
            </w:r>
          </w:p>
        </w:tc>
        <w:tc>
          <w:tcPr>
            <w:tcW w:w="131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109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7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ценовые предложения из поступивших коммерческих предложений</w:t>
            </w:r>
          </w:p>
        </w:tc>
        <w:tc>
          <w:tcPr>
            <w:tcW w:w="10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0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 59 закона № 44-ФЗ</w:t>
            </w:r>
          </w:p>
        </w:tc>
        <w:tc>
          <w:tcPr>
            <w:tcW w:w="127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2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5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191390501278439060100100710019511242</w:t>
            </w:r>
          </w:p>
        </w:tc>
        <w:tc>
          <w:tcPr>
            <w:tcW w:w="261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125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1950000.00</w:t>
            </w:r>
          </w:p>
        </w:tc>
        <w:tc>
          <w:tcPr>
            <w:tcW w:w="131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109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7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27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2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5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191390501278439060100100720016110242</w:t>
            </w:r>
          </w:p>
        </w:tc>
        <w:tc>
          <w:tcPr>
            <w:tcW w:w="261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связи для нужд органов государственной власти</w:t>
            </w:r>
          </w:p>
        </w:tc>
        <w:tc>
          <w:tcPr>
            <w:tcW w:w="125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15600.00</w:t>
            </w:r>
          </w:p>
        </w:tc>
        <w:tc>
          <w:tcPr>
            <w:tcW w:w="131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109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7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(приказ ФСО России № 560/ДСП от 2015 г.)</w:t>
            </w:r>
          </w:p>
        </w:tc>
        <w:tc>
          <w:tcPr>
            <w:tcW w:w="10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6 ч. 1 ст. 93 Закона № 44-ФЗ</w:t>
            </w:r>
          </w:p>
        </w:tc>
        <w:tc>
          <w:tcPr>
            <w:tcW w:w="127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2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5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191390501278439060100100730012823242</w:t>
            </w:r>
          </w:p>
        </w:tc>
        <w:tc>
          <w:tcPr>
            <w:tcW w:w="261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картриджей</w:t>
            </w:r>
          </w:p>
        </w:tc>
        <w:tc>
          <w:tcPr>
            <w:tcW w:w="125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1777496.10</w:t>
            </w:r>
          </w:p>
        </w:tc>
        <w:tc>
          <w:tcPr>
            <w:tcW w:w="131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109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7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27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2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5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191390501278439060100100740010000242</w:t>
            </w:r>
          </w:p>
        </w:tc>
        <w:tc>
          <w:tcPr>
            <w:tcW w:w="261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копировально-множительной техники</w:t>
            </w:r>
          </w:p>
        </w:tc>
        <w:tc>
          <w:tcPr>
            <w:tcW w:w="125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489932.51</w:t>
            </w:r>
          </w:p>
        </w:tc>
        <w:tc>
          <w:tcPr>
            <w:tcW w:w="131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109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7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27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2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5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191390501278439060100100750012620242</w:t>
            </w:r>
          </w:p>
        </w:tc>
        <w:tc>
          <w:tcPr>
            <w:tcW w:w="261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расходных материалов для копировально-множительной техники</w:t>
            </w:r>
          </w:p>
        </w:tc>
        <w:tc>
          <w:tcPr>
            <w:tcW w:w="125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429893.62</w:t>
            </w:r>
          </w:p>
        </w:tc>
        <w:tc>
          <w:tcPr>
            <w:tcW w:w="131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109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7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27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2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5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191390501278439060100100760014520244</w:t>
            </w:r>
          </w:p>
        </w:tc>
        <w:tc>
          <w:tcPr>
            <w:tcW w:w="261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 мойке транспортных средств</w:t>
            </w:r>
          </w:p>
        </w:tc>
        <w:tc>
          <w:tcPr>
            <w:tcW w:w="125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170000.00</w:t>
            </w:r>
          </w:p>
        </w:tc>
        <w:tc>
          <w:tcPr>
            <w:tcW w:w="131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109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7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0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 59 закона № 44-ФЗ</w:t>
            </w:r>
          </w:p>
        </w:tc>
        <w:tc>
          <w:tcPr>
            <w:tcW w:w="127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2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5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191390501278439060100100770018621244</w:t>
            </w:r>
          </w:p>
        </w:tc>
        <w:tc>
          <w:tcPr>
            <w:tcW w:w="261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оказание услуг </w:t>
            </w:r>
            <w:proofErr w:type="spell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предрейсового</w:t>
            </w:r>
            <w:proofErr w:type="spell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125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279300.00</w:t>
            </w:r>
          </w:p>
        </w:tc>
        <w:tc>
          <w:tcPr>
            <w:tcW w:w="131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109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7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27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2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5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191390501278439060100100780010000244</w:t>
            </w:r>
          </w:p>
        </w:tc>
        <w:tc>
          <w:tcPr>
            <w:tcW w:w="261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топлива</w:t>
            </w:r>
          </w:p>
        </w:tc>
        <w:tc>
          <w:tcPr>
            <w:tcW w:w="125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1510540.00</w:t>
            </w:r>
          </w:p>
        </w:tc>
        <w:tc>
          <w:tcPr>
            <w:tcW w:w="131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109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7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27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2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5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191390501278439060100100790011920244</w:t>
            </w:r>
          </w:p>
        </w:tc>
        <w:tc>
          <w:tcPr>
            <w:tcW w:w="261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дизельного топлива</w:t>
            </w:r>
          </w:p>
        </w:tc>
        <w:tc>
          <w:tcPr>
            <w:tcW w:w="125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326400.00</w:t>
            </w:r>
          </w:p>
        </w:tc>
        <w:tc>
          <w:tcPr>
            <w:tcW w:w="131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109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7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27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2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5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191390501278439060100100800010000244</w:t>
            </w:r>
          </w:p>
        </w:tc>
        <w:tc>
          <w:tcPr>
            <w:tcW w:w="261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канцелярских товаров</w:t>
            </w:r>
          </w:p>
        </w:tc>
        <w:tc>
          <w:tcPr>
            <w:tcW w:w="125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351912.60</w:t>
            </w:r>
          </w:p>
        </w:tc>
        <w:tc>
          <w:tcPr>
            <w:tcW w:w="131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Нормативный метод </w:t>
            </w:r>
          </w:p>
        </w:tc>
        <w:tc>
          <w:tcPr>
            <w:tcW w:w="2109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4817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Д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ля расчета НМЦК использованы уточненные нормативы цены и количества прочих товаров, работ, услуг, утвержденные 16.05.2017 заместителем руководителя ФНС России</w:t>
            </w:r>
          </w:p>
        </w:tc>
        <w:tc>
          <w:tcPr>
            <w:tcW w:w="10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27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2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5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191390501278439060100100810018621244</w:t>
            </w:r>
          </w:p>
        </w:tc>
        <w:tc>
          <w:tcPr>
            <w:tcW w:w="261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оказание услуг </w:t>
            </w:r>
            <w:proofErr w:type="spell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предрейсового</w:t>
            </w:r>
            <w:proofErr w:type="spell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125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246960.00</w:t>
            </w:r>
          </w:p>
        </w:tc>
        <w:tc>
          <w:tcPr>
            <w:tcW w:w="131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109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7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0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 59 закона № 44-ФЗ</w:t>
            </w:r>
          </w:p>
        </w:tc>
        <w:tc>
          <w:tcPr>
            <w:tcW w:w="127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2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5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191390501278439060100100820015310244</w:t>
            </w:r>
          </w:p>
        </w:tc>
        <w:tc>
          <w:tcPr>
            <w:tcW w:w="261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 доставке простой и регистрируемой корреспонденции</w:t>
            </w:r>
          </w:p>
        </w:tc>
        <w:tc>
          <w:tcPr>
            <w:tcW w:w="125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1300000.00</w:t>
            </w:r>
          </w:p>
        </w:tc>
        <w:tc>
          <w:tcPr>
            <w:tcW w:w="131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109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7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27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2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5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191390501278439060100100830012211244</w:t>
            </w:r>
          </w:p>
        </w:tc>
        <w:tc>
          <w:tcPr>
            <w:tcW w:w="261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автошин</w:t>
            </w:r>
          </w:p>
        </w:tc>
        <w:tc>
          <w:tcPr>
            <w:tcW w:w="125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158279.84</w:t>
            </w:r>
          </w:p>
        </w:tc>
        <w:tc>
          <w:tcPr>
            <w:tcW w:w="131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109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7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27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2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</w:t>
            </w:r>
          </w:p>
        </w:tc>
        <w:tc>
          <w:tcPr>
            <w:tcW w:w="5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191390501278439060100100840011723244</w:t>
            </w:r>
          </w:p>
        </w:tc>
        <w:tc>
          <w:tcPr>
            <w:tcW w:w="261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гербовых бланков, изготовленных типографским способом</w:t>
            </w:r>
          </w:p>
        </w:tc>
        <w:tc>
          <w:tcPr>
            <w:tcW w:w="125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308175.96</w:t>
            </w:r>
          </w:p>
        </w:tc>
        <w:tc>
          <w:tcPr>
            <w:tcW w:w="131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109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7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27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2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5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191390501278439060100100850014321244</w:t>
            </w:r>
          </w:p>
        </w:tc>
        <w:tc>
          <w:tcPr>
            <w:tcW w:w="261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Оборудование программно-аппаратным автоматизированным комплексом технических средств систем безопасности объекта по адресу: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Гусев, пр. Ленина, 50</w:t>
            </w:r>
          </w:p>
        </w:tc>
        <w:tc>
          <w:tcPr>
            <w:tcW w:w="125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131431.20</w:t>
            </w:r>
          </w:p>
        </w:tc>
        <w:tc>
          <w:tcPr>
            <w:tcW w:w="131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109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7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27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2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5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191390501278439060100100860014321244</w:t>
            </w:r>
          </w:p>
        </w:tc>
        <w:tc>
          <w:tcPr>
            <w:tcW w:w="261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монтаж СКС на объекте по адресу: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Гусев, пр. Ленина, 50</w:t>
            </w:r>
          </w:p>
        </w:tc>
        <w:tc>
          <w:tcPr>
            <w:tcW w:w="125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415123.33</w:t>
            </w:r>
          </w:p>
        </w:tc>
        <w:tc>
          <w:tcPr>
            <w:tcW w:w="131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109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7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 59 закона № 44-ФЗ</w:t>
            </w:r>
          </w:p>
        </w:tc>
        <w:tc>
          <w:tcPr>
            <w:tcW w:w="127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2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5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191390501278439060100100870013530244</w:t>
            </w:r>
          </w:p>
        </w:tc>
        <w:tc>
          <w:tcPr>
            <w:tcW w:w="261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Калининград, пл. Калинина, 1-7</w:t>
            </w:r>
          </w:p>
        </w:tc>
        <w:tc>
          <w:tcPr>
            <w:tcW w:w="125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370000.00</w:t>
            </w:r>
          </w:p>
        </w:tc>
        <w:tc>
          <w:tcPr>
            <w:tcW w:w="131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109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7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116-01т/18)</w:t>
            </w:r>
          </w:p>
        </w:tc>
        <w:tc>
          <w:tcPr>
            <w:tcW w:w="10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7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2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5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191390501278439060100100880013530244</w:t>
            </w:r>
          </w:p>
        </w:tc>
        <w:tc>
          <w:tcPr>
            <w:tcW w:w="261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оплата услуг теплоснабжения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Калининград, ул. Мусоргского, 10а</w:t>
            </w:r>
          </w:p>
        </w:tc>
        <w:tc>
          <w:tcPr>
            <w:tcW w:w="125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92000.00</w:t>
            </w:r>
          </w:p>
        </w:tc>
        <w:tc>
          <w:tcPr>
            <w:tcW w:w="131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109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7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10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23 ч. 1 ст. 93 Закона 44-ФЗ</w:t>
            </w:r>
          </w:p>
        </w:tc>
        <w:tc>
          <w:tcPr>
            <w:tcW w:w="127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2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</w:t>
            </w:r>
          </w:p>
        </w:tc>
        <w:tc>
          <w:tcPr>
            <w:tcW w:w="5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191390501278439060100100890014321244</w:t>
            </w:r>
          </w:p>
        </w:tc>
        <w:tc>
          <w:tcPr>
            <w:tcW w:w="261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Услуги по монтажу системы пожарной и охранной сигнализации на объекте по адресу: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Гусев, пр. Ленина, 50</w:t>
            </w:r>
          </w:p>
        </w:tc>
        <w:tc>
          <w:tcPr>
            <w:tcW w:w="125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131431.20</w:t>
            </w:r>
          </w:p>
        </w:tc>
        <w:tc>
          <w:tcPr>
            <w:tcW w:w="131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109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7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27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2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5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191390501278439060100100900014520244</w:t>
            </w:r>
          </w:p>
        </w:tc>
        <w:tc>
          <w:tcPr>
            <w:tcW w:w="261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 техническому обслуживанию и ремонту транспортных средств</w:t>
            </w:r>
          </w:p>
        </w:tc>
        <w:tc>
          <w:tcPr>
            <w:tcW w:w="125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400000.00</w:t>
            </w:r>
          </w:p>
        </w:tc>
        <w:tc>
          <w:tcPr>
            <w:tcW w:w="131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109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7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27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2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5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191390501278439060100100910013600244</w:t>
            </w:r>
          </w:p>
        </w:tc>
        <w:tc>
          <w:tcPr>
            <w:tcW w:w="261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125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300000.00</w:t>
            </w:r>
          </w:p>
        </w:tc>
        <w:tc>
          <w:tcPr>
            <w:tcW w:w="131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109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7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18.12.2018 № 111-01окк/18)</w:t>
            </w:r>
          </w:p>
        </w:tc>
        <w:tc>
          <w:tcPr>
            <w:tcW w:w="10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7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2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5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191390501278439060100100920013600244</w:t>
            </w:r>
          </w:p>
        </w:tc>
        <w:tc>
          <w:tcPr>
            <w:tcW w:w="261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Озерск, ул. Некрасова, 8</w:t>
            </w:r>
          </w:p>
        </w:tc>
        <w:tc>
          <w:tcPr>
            <w:tcW w:w="125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461.40</w:t>
            </w:r>
          </w:p>
        </w:tc>
        <w:tc>
          <w:tcPr>
            <w:tcW w:w="131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109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7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16.12.2018 № 104-01окк/18)</w:t>
            </w:r>
          </w:p>
        </w:tc>
        <w:tc>
          <w:tcPr>
            <w:tcW w:w="10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7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2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5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191390501278439060100100930013600244</w:t>
            </w:r>
          </w:p>
        </w:tc>
        <w:tc>
          <w:tcPr>
            <w:tcW w:w="261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Советск, ул. Гастелло, 7</w:t>
            </w:r>
          </w:p>
        </w:tc>
        <w:tc>
          <w:tcPr>
            <w:tcW w:w="125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2585.86</w:t>
            </w:r>
          </w:p>
        </w:tc>
        <w:tc>
          <w:tcPr>
            <w:tcW w:w="131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109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7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114-13окк/18)</w:t>
            </w:r>
          </w:p>
        </w:tc>
        <w:tc>
          <w:tcPr>
            <w:tcW w:w="10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7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2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5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191390501278439060100100940013511244</w:t>
            </w:r>
          </w:p>
        </w:tc>
        <w:tc>
          <w:tcPr>
            <w:tcW w:w="261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оплата услуг по энергоснабжению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Калининград, ул. Мусоргского, 10а</w:t>
            </w:r>
          </w:p>
        </w:tc>
        <w:tc>
          <w:tcPr>
            <w:tcW w:w="125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550000.00</w:t>
            </w:r>
          </w:p>
        </w:tc>
        <w:tc>
          <w:tcPr>
            <w:tcW w:w="131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109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7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7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2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5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100950010000242</w:t>
            </w:r>
          </w:p>
        </w:tc>
        <w:tc>
          <w:tcPr>
            <w:tcW w:w="261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поставка расходных материалов для </w:t>
            </w:r>
            <w:proofErr w:type="spell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термотрансферных</w:t>
            </w:r>
            <w:proofErr w:type="spell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принтеров</w:t>
            </w:r>
          </w:p>
        </w:tc>
        <w:tc>
          <w:tcPr>
            <w:tcW w:w="125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159703.90</w:t>
            </w:r>
          </w:p>
        </w:tc>
        <w:tc>
          <w:tcPr>
            <w:tcW w:w="131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(анализа рынка) </w:t>
            </w:r>
          </w:p>
        </w:tc>
        <w:tc>
          <w:tcPr>
            <w:tcW w:w="2109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7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0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 59 закона № 44-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ФЗ</w:t>
            </w:r>
          </w:p>
        </w:tc>
        <w:tc>
          <w:tcPr>
            <w:tcW w:w="127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2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598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191390501278439060100100960011729242</w:t>
            </w:r>
          </w:p>
        </w:tc>
        <w:tc>
          <w:tcPr>
            <w:tcW w:w="261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поставка </w:t>
            </w:r>
            <w:proofErr w:type="spell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термотрансферной</w:t>
            </w:r>
            <w:proofErr w:type="spell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этикетки</w:t>
            </w:r>
          </w:p>
        </w:tc>
        <w:tc>
          <w:tcPr>
            <w:tcW w:w="125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212800.00</w:t>
            </w:r>
          </w:p>
        </w:tc>
        <w:tc>
          <w:tcPr>
            <w:tcW w:w="131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109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7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27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77BB" w:rsidRPr="00E277BB" w:rsidTr="00E277BB">
        <w:tc>
          <w:tcPr>
            <w:tcW w:w="2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598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191390501278439060100100610010000244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191390501278439060100100610020000244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191390501278439060100100610030000244</w:t>
            </w:r>
          </w:p>
        </w:tc>
        <w:tc>
          <w:tcPr>
            <w:tcW w:w="2611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1251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1500000.00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49464.00</w:t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683429.19</w:t>
            </w:r>
          </w:p>
        </w:tc>
        <w:tc>
          <w:tcPr>
            <w:tcW w:w="1313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109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7" w:type="dxa"/>
            <w:vAlign w:val="center"/>
            <w:hideMark/>
          </w:tcPr>
          <w:p w:rsidR="00327D4B" w:rsidRPr="00E277BB" w:rsidRDefault="00327D4B" w:rsidP="00327D4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24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2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0" w:type="dxa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327D4B" w:rsidRPr="00E277BB" w:rsidRDefault="00327D4B" w:rsidP="00327D4B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9025"/>
        <w:gridCol w:w="146"/>
        <w:gridCol w:w="1039"/>
        <w:gridCol w:w="1020"/>
        <w:gridCol w:w="497"/>
        <w:gridCol w:w="62"/>
        <w:gridCol w:w="2058"/>
        <w:gridCol w:w="62"/>
        <w:gridCol w:w="248"/>
        <w:gridCol w:w="248"/>
        <w:gridCol w:w="165"/>
      </w:tblGrid>
      <w:tr w:rsidR="00327D4B" w:rsidRPr="00E277BB" w:rsidTr="00327D4B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Сорокина Ирина Алексеевна, Руководитель</w:t>
            </w:r>
          </w:p>
        </w:tc>
        <w:tc>
          <w:tcPr>
            <w:tcW w:w="50" w:type="pc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«24» </w:t>
            </w: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</w:t>
            </w:r>
          </w:p>
        </w:tc>
      </w:tr>
      <w:tr w:rsidR="00327D4B" w:rsidRPr="00E277BB" w:rsidTr="00327D4B"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27D4B" w:rsidRPr="00E277BB" w:rsidTr="00327D4B"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27D4B" w:rsidRPr="00E277BB" w:rsidTr="00327D4B"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27D4B" w:rsidRPr="00E277BB" w:rsidTr="00327D4B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Славнова Наталья Дмитриевна</w:t>
            </w: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77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7D4B" w:rsidRPr="00E277BB" w:rsidRDefault="00327D4B" w:rsidP="0032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3F42F7" w:rsidRPr="00E277BB" w:rsidRDefault="003F42F7">
      <w:pPr>
        <w:rPr>
          <w:rFonts w:ascii="Times New Roman" w:hAnsi="Times New Roman" w:cs="Times New Roman"/>
          <w:sz w:val="16"/>
          <w:szCs w:val="16"/>
        </w:rPr>
      </w:pPr>
    </w:p>
    <w:sectPr w:rsidR="003F42F7" w:rsidRPr="00E277BB" w:rsidSect="00E277BB">
      <w:pgSz w:w="16838" w:h="11906" w:orient="landscape"/>
      <w:pgMar w:top="284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27D4B"/>
    <w:rsid w:val="00327D4B"/>
    <w:rsid w:val="003F42F7"/>
    <w:rsid w:val="00E277BB"/>
    <w:rsid w:val="00E449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2F7"/>
  </w:style>
  <w:style w:type="paragraph" w:styleId="1">
    <w:name w:val="heading 1"/>
    <w:basedOn w:val="a"/>
    <w:link w:val="10"/>
    <w:uiPriority w:val="9"/>
    <w:qFormat/>
    <w:rsid w:val="00327D4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327D4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27D4B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27D4B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styleId="a3">
    <w:name w:val="Hyperlink"/>
    <w:basedOn w:val="a0"/>
    <w:uiPriority w:val="99"/>
    <w:semiHidden/>
    <w:unhideWhenUsed/>
    <w:rsid w:val="00327D4B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327D4B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327D4B"/>
    <w:rPr>
      <w:b/>
      <w:bCs/>
    </w:rPr>
  </w:style>
  <w:style w:type="paragraph" w:styleId="a6">
    <w:name w:val="Normal (Web)"/>
    <w:basedOn w:val="a"/>
    <w:uiPriority w:val="99"/>
    <w:semiHidden/>
    <w:unhideWhenUsed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327D4B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327D4B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327D4B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327D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327D4B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327D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327D4B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327D4B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Нижний колонтитул1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327D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327D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327D4B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327D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327D4B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327D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327D4B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327D4B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327D4B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327D4B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327D4B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327D4B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327D4B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327D4B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327D4B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327D4B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327D4B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327D4B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327D4B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327D4B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327D4B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327D4B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327D4B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327D4B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327D4B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327D4B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327D4B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327D4B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327D4B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327D4B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327D4B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Верхний колонтитул1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">
    <w:name w:val="show-menu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">
    <w:name w:val="menu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item">
    <w:name w:val="menu__item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327D4B"/>
  </w:style>
  <w:style w:type="character" w:customStyle="1" w:styleId="dynatree-vline">
    <w:name w:val="dynatree-vline"/>
    <w:basedOn w:val="a0"/>
    <w:rsid w:val="00327D4B"/>
  </w:style>
  <w:style w:type="character" w:customStyle="1" w:styleId="dynatree-connector">
    <w:name w:val="dynatree-connector"/>
    <w:basedOn w:val="a0"/>
    <w:rsid w:val="00327D4B"/>
  </w:style>
  <w:style w:type="character" w:customStyle="1" w:styleId="dynatree-expander">
    <w:name w:val="dynatree-expander"/>
    <w:basedOn w:val="a0"/>
    <w:rsid w:val="00327D4B"/>
  </w:style>
  <w:style w:type="character" w:customStyle="1" w:styleId="dynatree-icon">
    <w:name w:val="dynatree-icon"/>
    <w:basedOn w:val="a0"/>
    <w:rsid w:val="00327D4B"/>
  </w:style>
  <w:style w:type="character" w:customStyle="1" w:styleId="dynatree-checkbox">
    <w:name w:val="dynatree-checkbox"/>
    <w:basedOn w:val="a0"/>
    <w:rsid w:val="00327D4B"/>
  </w:style>
  <w:style w:type="character" w:customStyle="1" w:styleId="dynatree-radio">
    <w:name w:val="dynatree-radio"/>
    <w:basedOn w:val="a0"/>
    <w:rsid w:val="00327D4B"/>
  </w:style>
  <w:style w:type="character" w:customStyle="1" w:styleId="dynatree-drag-helper-img">
    <w:name w:val="dynatree-drag-helper-img"/>
    <w:basedOn w:val="a0"/>
    <w:rsid w:val="00327D4B"/>
  </w:style>
  <w:style w:type="character" w:customStyle="1" w:styleId="dynatree-drag-source">
    <w:name w:val="dynatree-drag-source"/>
    <w:basedOn w:val="a0"/>
    <w:rsid w:val="00327D4B"/>
    <w:rPr>
      <w:shd w:val="clear" w:color="auto" w:fill="E0E0E0"/>
    </w:rPr>
  </w:style>
  <w:style w:type="paragraph" w:customStyle="1" w:styleId="mainlink1">
    <w:name w:val="mainlink1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327D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327D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327D4B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327D4B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327D4B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327D4B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327D4B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327D4B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327D4B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327D4B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327D4B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327D4B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327D4B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327D4B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327D4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327D4B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327D4B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327D4B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327D4B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327D4B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327D4B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327D4B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327D4B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327D4B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327D4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327D4B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327D4B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327D4B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327D4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327D4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327D4B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327D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327D4B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327D4B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327D4B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327D4B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327D4B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327D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327D4B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327D4B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327D4B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327D4B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327D4B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327D4B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327D4B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327D4B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327D4B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327D4B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327D4B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327D4B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327D4B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327D4B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327D4B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327D4B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327D4B"/>
  </w:style>
  <w:style w:type="character" w:customStyle="1" w:styleId="dynatree-icon1">
    <w:name w:val="dynatree-icon1"/>
    <w:basedOn w:val="a0"/>
    <w:rsid w:val="00327D4B"/>
  </w:style>
  <w:style w:type="paragraph" w:customStyle="1" w:styleId="confirmdialogheader1">
    <w:name w:val="confirmdialogheader1"/>
    <w:basedOn w:val="a"/>
    <w:rsid w:val="00327D4B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327D4B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327D4B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327D4B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327D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327D4B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327D4B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327D4B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1">
    <w:name w:val="show-menu1"/>
    <w:basedOn w:val="a"/>
    <w:rsid w:val="00327D4B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1">
    <w:name w:val="menu1"/>
    <w:basedOn w:val="a"/>
    <w:rsid w:val="00327D4B"/>
    <w:pPr>
      <w:spacing w:after="100" w:afterAutospacing="1" w:line="270" w:lineRule="atLeast"/>
      <w:ind w:left="8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item1">
    <w:name w:val="menu__item1"/>
    <w:basedOn w:val="a"/>
    <w:rsid w:val="00327D4B"/>
    <w:pPr>
      <w:pBdr>
        <w:top w:val="single" w:sz="6" w:space="4" w:color="6B8CAE"/>
      </w:pBdr>
      <w:shd w:val="clear" w:color="auto" w:fill="3C71A6"/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title">
    <w:name w:val="title"/>
    <w:basedOn w:val="a"/>
    <w:rsid w:val="0032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034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83913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59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49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992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084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891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8530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11700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20658</Words>
  <Characters>117751</Characters>
  <Application>Microsoft Office Word</Application>
  <DocSecurity>0</DocSecurity>
  <Lines>981</Lines>
  <Paragraphs>276</Paragraphs>
  <ScaleCrop>false</ScaleCrop>
  <Company/>
  <LinksUpToDate>false</LinksUpToDate>
  <CharactersWithSpaces>138133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3900-01-179</cp:lastModifiedBy>
  <cp:revision>3</cp:revision>
  <cp:lastPrinted>2019-06-25T14:50:00Z</cp:lastPrinted>
  <dcterms:created xsi:type="dcterms:W3CDTF">2019-06-25T09:13:00Z</dcterms:created>
  <dcterms:modified xsi:type="dcterms:W3CDTF">2019-06-25T14:50:00Z</dcterms:modified>
</cp:coreProperties>
</file>